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B2CDF9" w14:textId="55EC12A0" w:rsidR="00FF2A3B" w:rsidRDefault="00FF2A3B">
      <w:pPr>
        <w:rPr>
          <w:b/>
        </w:rPr>
      </w:pPr>
      <w:r w:rsidRPr="00FF2A3B">
        <w:rPr>
          <w:b/>
        </w:rPr>
        <w:t>Abstract</w:t>
      </w:r>
    </w:p>
    <w:p w14:paraId="5C155B2F" w14:textId="7F581F5F" w:rsidR="00577648" w:rsidRDefault="00577648" w:rsidP="00A14A0C">
      <w:r>
        <w:t xml:space="preserve">Historical events across the regions for last 2000 years seem to have correlation with climate change. The global temperature data has been shown to have influence over the dynastic change in the history of human civilization. The sun has been shown to be a climate driver in different experiments. The fourier spectrum of our event data shows the strongest components as </w:t>
      </w:r>
      <w:r w:rsidR="00575F5F">
        <w:t>405 yr, 150 yr, 101 yr.</w:t>
      </w:r>
      <w:r w:rsidR="002E7958">
        <w:t xml:space="preserve">  </w:t>
      </w:r>
    </w:p>
    <w:p w14:paraId="1D5BE0B9" w14:textId="77777777" w:rsidR="00947F7C" w:rsidRDefault="00947F7C"/>
    <w:p w14:paraId="42F74675" w14:textId="5DE99B54" w:rsidR="00F370FF" w:rsidRDefault="00F370FF">
      <w:r>
        <w:t>The combined global temperature from different proxies have shown the strongest component as ~1000 yr, ~460 yr, and ~190 yr periods. This shows some lag with the cultural event cycle our analysis has shown.</w:t>
      </w:r>
      <w:r w:rsidR="00467A3A">
        <w:t xml:space="preserve"> </w:t>
      </w:r>
    </w:p>
    <w:p w14:paraId="5EBA129A" w14:textId="77777777" w:rsidR="004F7A96" w:rsidRDefault="004F7A96"/>
    <w:p w14:paraId="2368758A" w14:textId="40CA08F5" w:rsidR="004F7A96" w:rsidRDefault="004F7A96">
      <w:r>
        <w:t xml:space="preserve">Fourier spectral analysis has shown cyclicity or periodicity in nature in different </w:t>
      </w:r>
      <w:r w:rsidR="00351396">
        <w:t>scientific studies. The sun and the earth are dissipative system with energy input. When the energy input into a dissipative system is increased beyond the range of static stability.</w:t>
      </w:r>
    </w:p>
    <w:p w14:paraId="1DF896C4" w14:textId="77777777" w:rsidR="004F7A96" w:rsidRDefault="004F7A96"/>
    <w:p w14:paraId="64BC8DD4" w14:textId="2278B451" w:rsidR="004F7A96" w:rsidRDefault="006E2D16" w:rsidP="004F7A96">
      <w:r>
        <w:t>Periodic or cyclic behavio</w:t>
      </w:r>
      <w:r w:rsidR="004F7A96">
        <w:t>r is so common in nature and physics that it gives th</w:t>
      </w:r>
      <w:r w:rsidR="00C756C3">
        <w:t xml:space="preserve">e analysis technique of Fourier </w:t>
      </w:r>
      <w:r w:rsidR="004F7A96">
        <w:t>transform its outstanding importance. The reason for the abundance of cycles lies in the property of the transition from static to dynamic behav</w:t>
      </w:r>
      <w:r>
        <w:t>io</w:t>
      </w:r>
      <w:r w:rsidR="004F7A96">
        <w:t>r. This “modulational instability” occurs in space and time when the energy input into a dissipative system is increased beyond t</w:t>
      </w:r>
      <w:r w:rsidR="00620B41">
        <w:t>he range of static stability</w:t>
      </w:r>
      <w:r w:rsidR="004F7A96">
        <w:t>. It leads overwhelmingly to a periodic state (rare exceptions exist, e.g. the Lorenz model, where the onset of dynamics is chaotic). The Sun and the Earth are classic dissipative systems with energy input. Cyclic dynamics is therefore to be expected. Cycles with periods ranging from several</w:t>
      </w:r>
    </w:p>
    <w:p w14:paraId="454EBC2B" w14:textId="77777777" w:rsidR="00F370FF" w:rsidRDefault="00F370FF"/>
    <w:p w14:paraId="1FE2E464" w14:textId="77777777" w:rsidR="00F370FF" w:rsidRDefault="00F370FF"/>
    <w:p w14:paraId="4C32A7DD" w14:textId="77777777" w:rsidR="00947F7C" w:rsidRPr="00947F7C" w:rsidRDefault="00947F7C" w:rsidP="00947F7C">
      <w:pPr>
        <w:rPr>
          <w:rFonts w:ascii="Times New Roman" w:eastAsia="Times New Roman" w:hAnsi="Times New Roman" w:cs="Times New Roman"/>
        </w:rPr>
      </w:pPr>
      <w:r w:rsidRPr="00947F7C">
        <w:rPr>
          <w:rFonts w:ascii="Arial" w:eastAsia="Times New Roman" w:hAnsi="Arial" w:cs="Arial"/>
          <w:color w:val="333333"/>
          <w:sz w:val="19"/>
          <w:szCs w:val="19"/>
          <w:shd w:val="clear" w:color="auto" w:fill="FFFFFF"/>
        </w:rPr>
        <w:t>Urbanization leads to a profound transformation of the countryside and, hence, to a shift in local climate. The construction of buildings, paving of streets, sealing of areas and reduction of vegetation are important aspects. Among other consequences, these changes result in decreasing wind speeds, less evapotranspiration, and increasing uptakes of solar radiation. All of the mentioned factors cause a rise in temperatures compared to the rural surroundings of a city, generating the so called Urban Heat Island (UHI). In order to study various aspects of the urban climate, we have different research approaches which are explained in the following.</w:t>
      </w:r>
    </w:p>
    <w:p w14:paraId="54E9F96B" w14:textId="77777777" w:rsidR="00577648" w:rsidRDefault="00577648"/>
    <w:p w14:paraId="6E5EC466" w14:textId="77777777" w:rsidR="00947F7C" w:rsidRDefault="00947F7C"/>
    <w:p w14:paraId="44A174B7" w14:textId="77777777" w:rsidR="00947F7C" w:rsidRDefault="00947F7C"/>
    <w:p w14:paraId="5C9379B0" w14:textId="7BE09E83" w:rsidR="00FF2A3B" w:rsidRPr="00577648" w:rsidRDefault="00577648">
      <w:pPr>
        <w:rPr>
          <w:b/>
        </w:rPr>
      </w:pPr>
      <w:r w:rsidRPr="00577648">
        <w:rPr>
          <w:b/>
        </w:rPr>
        <w:t>Materials and methods</w:t>
      </w:r>
    </w:p>
    <w:p w14:paraId="037A0A0F" w14:textId="75B8B30A" w:rsidR="00577648" w:rsidRDefault="00FF1D69">
      <w:r>
        <w:t>Fourier spectral analysis</w:t>
      </w:r>
    </w:p>
    <w:p w14:paraId="078BEE0A" w14:textId="736EBB3B" w:rsidR="00B86A7C" w:rsidRDefault="00B86A7C">
      <w:r>
        <w:t xml:space="preserve">  Periodogram, </w:t>
      </w:r>
    </w:p>
    <w:p w14:paraId="12D0E85C" w14:textId="134997A4" w:rsidR="00B86A7C" w:rsidRDefault="00B86A7C">
      <w:r>
        <w:t xml:space="preserve">  Multitaper analysis</w:t>
      </w:r>
    </w:p>
    <w:p w14:paraId="7A11ADE8" w14:textId="25F85BA2" w:rsidR="00B86A7C" w:rsidRDefault="00B86A7C">
      <w:r>
        <w:t xml:space="preserve">  Evolutive harmonic analysis</w:t>
      </w:r>
    </w:p>
    <w:p w14:paraId="094B39E2" w14:textId="43E02919" w:rsidR="00B86A7C" w:rsidRDefault="00B86A7C">
      <w:r>
        <w:t xml:space="preserve">  </w:t>
      </w:r>
    </w:p>
    <w:p w14:paraId="44D9E1D0" w14:textId="0995765B" w:rsidR="00FF1D69" w:rsidRDefault="00B86A7C">
      <w:r>
        <w:t xml:space="preserve"> --- &gt; Significant periodicity, cyclicity</w:t>
      </w:r>
    </w:p>
    <w:p w14:paraId="45EA4578" w14:textId="77777777" w:rsidR="00B86A7C" w:rsidRDefault="00B86A7C"/>
    <w:p w14:paraId="4777E037" w14:textId="4F15181A" w:rsidR="00B86A7C" w:rsidRDefault="00B86A7C">
      <w:r>
        <w:t>Correlation</w:t>
      </w:r>
    </w:p>
    <w:p w14:paraId="5CE16CBB" w14:textId="774A72EF" w:rsidR="00B86A7C" w:rsidRDefault="00B86A7C">
      <w:r>
        <w:t xml:space="preserve">  </w:t>
      </w:r>
    </w:p>
    <w:p w14:paraId="483DE548" w14:textId="38AE02F1" w:rsidR="00133750" w:rsidRDefault="00133750">
      <w:r>
        <w:t>Causality</w:t>
      </w:r>
    </w:p>
    <w:p w14:paraId="0991C7E3" w14:textId="5DE6437D" w:rsidR="00133750" w:rsidRDefault="00133750">
      <w:r>
        <w:lastRenderedPageBreak/>
        <w:t xml:space="preserve"> Granger causality, </w:t>
      </w:r>
      <w:r w:rsidR="0061599B">
        <w:t>convergent cross mapping, vector autoregression</w:t>
      </w:r>
      <w:bookmarkStart w:id="0" w:name="_GoBack"/>
      <w:bookmarkEnd w:id="0"/>
    </w:p>
    <w:p w14:paraId="6D85EEBD" w14:textId="77777777" w:rsidR="00B86A7C" w:rsidRDefault="00B86A7C"/>
    <w:p w14:paraId="0E393CB0" w14:textId="77777777" w:rsidR="00FF1D69" w:rsidRDefault="00FF1D69"/>
    <w:p w14:paraId="732E0937" w14:textId="4824661C" w:rsidR="00577648" w:rsidRDefault="00577648">
      <w:pPr>
        <w:rPr>
          <w:b/>
        </w:rPr>
      </w:pPr>
      <w:r w:rsidRPr="00577648">
        <w:rPr>
          <w:b/>
        </w:rPr>
        <w:t>Results and discussions</w:t>
      </w:r>
    </w:p>
    <w:p w14:paraId="0141568E" w14:textId="77777777" w:rsidR="00F6193D" w:rsidRDefault="00F6193D">
      <w:pPr>
        <w:rPr>
          <w:b/>
        </w:rPr>
      </w:pPr>
    </w:p>
    <w:p w14:paraId="42A233D1" w14:textId="63AAB589" w:rsidR="00F6193D" w:rsidRDefault="00F6193D">
      <w:pPr>
        <w:rPr>
          <w:b/>
        </w:rPr>
      </w:pPr>
      <w:r>
        <w:rPr>
          <w:b/>
        </w:rPr>
        <w:t xml:space="preserve">Causal Model </w:t>
      </w:r>
    </w:p>
    <w:p w14:paraId="2F888833" w14:textId="5F555C96" w:rsidR="00BE1094" w:rsidRDefault="00BE1094">
      <w:r>
        <w:rPr>
          <w:b/>
        </w:rPr>
        <w:t xml:space="preserve"> </w:t>
      </w:r>
      <w:r>
        <w:t xml:space="preserve">Climate change causes the changes in human activities by displacing people from one region to another. Several studies have tried to build model between the connection between climate change and migration. We know that </w:t>
      </w:r>
    </w:p>
    <w:p w14:paraId="61B5E71F" w14:textId="77777777" w:rsidR="00453343" w:rsidRDefault="00453343"/>
    <w:p w14:paraId="3EADE407" w14:textId="77777777" w:rsidR="00453343" w:rsidRDefault="00453343" w:rsidP="00453343">
      <w:pPr>
        <w:rPr>
          <w:rFonts w:ascii="Helvetica" w:eastAsia="Times New Roman" w:hAnsi="Helvetica" w:cs="Times New Roman"/>
          <w:color w:val="1C1D1E"/>
          <w:shd w:val="clear" w:color="auto" w:fill="FFFFFF"/>
        </w:rPr>
      </w:pPr>
    </w:p>
    <w:p w14:paraId="1A7071D2" w14:textId="2D6796D5" w:rsidR="00453343" w:rsidRDefault="00453343">
      <w:pPr>
        <w:rPr>
          <w:rFonts w:ascii="Helvetica" w:eastAsia="Times New Roman" w:hAnsi="Helvetica" w:cs="Times New Roman"/>
          <w:color w:val="1C1D1E"/>
          <w:shd w:val="clear" w:color="auto" w:fill="FFFFFF"/>
        </w:rPr>
      </w:pPr>
      <w:r>
        <w:rPr>
          <w:rFonts w:ascii="Helvetica" w:eastAsia="Times New Roman" w:hAnsi="Helvetica" w:cs="Times New Roman"/>
          <w:color w:val="1C1D1E"/>
          <w:shd w:val="clear" w:color="auto" w:fill="FFFFFF"/>
        </w:rPr>
        <w:t>The history of agricultural activities is very old. Since the beginning of time, human beings were involved in producing diverse range of crops based on the nature of the productivity in the soil of that regions. We have literally transformed the surface of the planet for our own use</w:t>
      </w:r>
      <w:r w:rsidR="000F340F">
        <w:rPr>
          <w:rFonts w:ascii="Helvetica" w:eastAsia="Times New Roman" w:hAnsi="Helvetica" w:cs="Times New Roman"/>
          <w:color w:val="1C1D1E"/>
          <w:shd w:val="clear" w:color="auto" w:fill="FFFFFF"/>
        </w:rPr>
        <w:t xml:space="preserve"> by making farmlands</w:t>
      </w:r>
      <w:r>
        <w:rPr>
          <w:rFonts w:ascii="Helvetica" w:eastAsia="Times New Roman" w:hAnsi="Helvetica" w:cs="Times New Roman"/>
          <w:color w:val="1C1D1E"/>
          <w:shd w:val="clear" w:color="auto" w:fill="FFFFFF"/>
        </w:rPr>
        <w:t xml:space="preserve">. Studies show that 12% of our land surface is used for cultivation and another 22% is used for pastures and rangelands (Billie et al 2014 – Geographic distribution of major crops). </w:t>
      </w:r>
      <w:r w:rsidR="00B46108">
        <w:rPr>
          <w:rFonts w:ascii="Helvetica" w:eastAsia="Times New Roman" w:hAnsi="Helvetica" w:cs="Times New Roman"/>
          <w:color w:val="1C1D1E"/>
          <w:shd w:val="clear" w:color="auto" w:fill="FFFFFF"/>
        </w:rPr>
        <w:t xml:space="preserve">Global distribution of crops show our dependency on cereals, tubers, sugar crops, pulses, oil-bearing crops, fiber crops. Agricultural industry over time had to maintain a strong network of production and transportation of the crops. It’s very easy to see how the crop production and transportation can be disturbed by major natural calamities. </w:t>
      </w:r>
      <w:r w:rsidR="000F340F">
        <w:rPr>
          <w:rFonts w:ascii="Helvetica" w:eastAsia="Times New Roman" w:hAnsi="Helvetica" w:cs="Times New Roman"/>
          <w:color w:val="1C1D1E"/>
          <w:shd w:val="clear" w:color="auto" w:fill="FFFFFF"/>
        </w:rPr>
        <w:t>Temperature proxies can be a good indicator to show the climate change throughout the human history. Historical data of Northern hemisphere tree ring and grain yield</w:t>
      </w:r>
      <w:r w:rsidR="009461D1">
        <w:rPr>
          <w:rFonts w:ascii="Helvetica" w:eastAsia="Times New Roman" w:hAnsi="Helvetica" w:cs="Times New Roman"/>
          <w:color w:val="1C1D1E"/>
          <w:shd w:val="clear" w:color="auto" w:fill="FFFFFF"/>
        </w:rPr>
        <w:t xml:space="preserve"> and agricultural index</w:t>
      </w:r>
      <w:r w:rsidR="000F340F">
        <w:rPr>
          <w:rFonts w:ascii="Helvetica" w:eastAsia="Times New Roman" w:hAnsi="Helvetica" w:cs="Times New Roman"/>
          <w:color w:val="1C1D1E"/>
          <w:shd w:val="clear" w:color="auto" w:fill="FFFFFF"/>
        </w:rPr>
        <w:t xml:space="preserve"> have shown the disturbance of bio-productivity</w:t>
      </w:r>
      <w:r w:rsidR="009461D1">
        <w:rPr>
          <w:rFonts w:ascii="Helvetica" w:eastAsia="Times New Roman" w:hAnsi="Helvetica" w:cs="Times New Roman"/>
          <w:color w:val="1C1D1E"/>
          <w:shd w:val="clear" w:color="auto" w:fill="FFFFFF"/>
        </w:rPr>
        <w:t xml:space="preserve"> due to climate change. Changes in bio-productivity affect the food supply per capita which is reflected in grain price and wage index. The unavailability in the supply of food can cause </w:t>
      </w:r>
      <w:r w:rsidR="00A6091E">
        <w:rPr>
          <w:rFonts w:ascii="Helvetica" w:eastAsia="Times New Roman" w:hAnsi="Helvetica" w:cs="Times New Roman"/>
          <w:color w:val="1C1D1E"/>
          <w:shd w:val="clear" w:color="auto" w:fill="FFFFFF"/>
        </w:rPr>
        <w:t xml:space="preserve">famine which may consequently cause </w:t>
      </w:r>
      <w:r w:rsidR="009461D1">
        <w:rPr>
          <w:rFonts w:ascii="Helvetica" w:eastAsia="Times New Roman" w:hAnsi="Helvetica" w:cs="Times New Roman"/>
          <w:color w:val="1C1D1E"/>
          <w:shd w:val="clear" w:color="auto" w:fill="FFFFFF"/>
        </w:rPr>
        <w:t xml:space="preserve">social </w:t>
      </w:r>
      <w:r w:rsidR="00A6091E">
        <w:rPr>
          <w:rFonts w:ascii="Helvetica" w:eastAsia="Times New Roman" w:hAnsi="Helvetica" w:cs="Times New Roman"/>
          <w:color w:val="1C1D1E"/>
          <w:shd w:val="clear" w:color="auto" w:fill="FFFFFF"/>
        </w:rPr>
        <w:t xml:space="preserve">unrest and </w:t>
      </w:r>
      <w:r w:rsidR="009461D1">
        <w:rPr>
          <w:rFonts w:ascii="Helvetica" w:eastAsia="Times New Roman" w:hAnsi="Helvetica" w:cs="Times New Roman"/>
          <w:color w:val="1C1D1E"/>
          <w:shd w:val="clear" w:color="auto" w:fill="FFFFFF"/>
        </w:rPr>
        <w:t>disturbance</w:t>
      </w:r>
      <w:r w:rsidR="00A6091E">
        <w:rPr>
          <w:rFonts w:ascii="Helvetica" w:eastAsia="Times New Roman" w:hAnsi="Helvetica" w:cs="Times New Roman"/>
          <w:color w:val="1C1D1E"/>
          <w:shd w:val="clear" w:color="auto" w:fill="FFFFFF"/>
        </w:rPr>
        <w:t xml:space="preserve"> through political changes</w:t>
      </w:r>
      <w:r w:rsidR="009461D1">
        <w:rPr>
          <w:rFonts w:ascii="Helvetica" w:eastAsia="Times New Roman" w:hAnsi="Helvetica" w:cs="Times New Roman"/>
          <w:color w:val="1C1D1E"/>
          <w:shd w:val="clear" w:color="auto" w:fill="FFFFFF"/>
        </w:rPr>
        <w:t>.</w:t>
      </w:r>
      <w:r w:rsidR="00A6091E">
        <w:rPr>
          <w:rFonts w:ascii="Helvetica" w:eastAsia="Times New Roman" w:hAnsi="Helvetica" w:cs="Times New Roman"/>
          <w:color w:val="1C1D1E"/>
          <w:shd w:val="clear" w:color="auto" w:fill="FFFFFF"/>
        </w:rPr>
        <w:t xml:space="preserve"> Sometimes war </w:t>
      </w:r>
      <w:r w:rsidR="004C2262">
        <w:rPr>
          <w:rFonts w:ascii="Helvetica" w:eastAsia="Times New Roman" w:hAnsi="Helvetica" w:cs="Times New Roman"/>
          <w:color w:val="1C1D1E"/>
          <w:shd w:val="clear" w:color="auto" w:fill="FFFFFF"/>
        </w:rPr>
        <w:t>may be caused. All these different factors may caus</w:t>
      </w:r>
      <w:r w:rsidR="00C756C3">
        <w:rPr>
          <w:rFonts w:ascii="Helvetica" w:eastAsia="Times New Roman" w:hAnsi="Helvetica" w:cs="Times New Roman"/>
          <w:color w:val="1C1D1E"/>
          <w:shd w:val="clear" w:color="auto" w:fill="FFFFFF"/>
        </w:rPr>
        <w:t xml:space="preserve">e migration of a lot of people. Eventually various cultural events may be occurring due to climate change. </w:t>
      </w:r>
    </w:p>
    <w:p w14:paraId="4BF70A6B" w14:textId="77777777" w:rsidR="00C756C3" w:rsidRDefault="00C756C3">
      <w:pPr>
        <w:rPr>
          <w:rFonts w:ascii="Helvetica" w:eastAsia="Times New Roman" w:hAnsi="Helvetica" w:cs="Times New Roman"/>
          <w:color w:val="1C1D1E"/>
          <w:shd w:val="clear" w:color="auto" w:fill="FFFFFF"/>
        </w:rPr>
      </w:pPr>
    </w:p>
    <w:p w14:paraId="39CA9FF7" w14:textId="77777777" w:rsidR="00C756C3" w:rsidRDefault="00C756C3">
      <w:pPr>
        <w:rPr>
          <w:rFonts w:ascii="Helvetica" w:eastAsia="Times New Roman" w:hAnsi="Helvetica" w:cs="Times New Roman"/>
          <w:color w:val="1C1D1E"/>
          <w:shd w:val="clear" w:color="auto" w:fill="FFFFFF"/>
        </w:rPr>
      </w:pPr>
    </w:p>
    <w:p w14:paraId="3823F96E" w14:textId="77777777" w:rsidR="00B46108" w:rsidRPr="00453343" w:rsidRDefault="00B46108">
      <w:pPr>
        <w:rPr>
          <w:rFonts w:ascii="Helvetica" w:eastAsia="Times New Roman" w:hAnsi="Helvetica" w:cs="Times New Roman"/>
          <w:color w:val="1C1D1E"/>
          <w:shd w:val="clear" w:color="auto" w:fill="FFFFFF"/>
        </w:rPr>
      </w:pPr>
    </w:p>
    <w:p w14:paraId="376E2600" w14:textId="77777777" w:rsidR="00577648" w:rsidRDefault="00577648">
      <w:pPr>
        <w:rPr>
          <w:b/>
        </w:rPr>
      </w:pPr>
    </w:p>
    <w:p w14:paraId="17B4A213" w14:textId="13D1361B" w:rsidR="00577648" w:rsidRDefault="00577648">
      <w:pPr>
        <w:rPr>
          <w:b/>
        </w:rPr>
      </w:pPr>
      <w:r>
        <w:rPr>
          <w:b/>
        </w:rPr>
        <w:t>Conclusion</w:t>
      </w:r>
    </w:p>
    <w:p w14:paraId="07BA5EBD" w14:textId="77777777" w:rsidR="00577648" w:rsidRPr="00577648" w:rsidRDefault="00577648">
      <w:pPr>
        <w:rPr>
          <w:b/>
        </w:rPr>
      </w:pPr>
    </w:p>
    <w:p w14:paraId="0094C791" w14:textId="77777777" w:rsidR="00FF2A3B" w:rsidRDefault="00FF2A3B"/>
    <w:p w14:paraId="3C4AAD16" w14:textId="1DD1E6E1" w:rsidR="00E723A3" w:rsidRDefault="004F275E">
      <w:r>
        <w:t>Cultural Event frequency</w:t>
      </w:r>
    </w:p>
    <w:p w14:paraId="18930EA5" w14:textId="77777777" w:rsidR="004F275E" w:rsidRDefault="004F275E"/>
    <w:p w14:paraId="5CA59FAA" w14:textId="4B6BBACA" w:rsidR="004F275E" w:rsidRDefault="004F275E">
      <w:r>
        <w:t>Forcing by solar activity, relationship with temperature</w:t>
      </w:r>
    </w:p>
    <w:p w14:paraId="32BCCB76" w14:textId="77777777" w:rsidR="00B01BEE" w:rsidRDefault="00B01BEE"/>
    <w:p w14:paraId="0226AB19" w14:textId="207E923C" w:rsidR="00B01BEE" w:rsidRDefault="00B01BEE">
      <w:r>
        <w:t>Other relevant cycles</w:t>
      </w:r>
    </w:p>
    <w:p w14:paraId="4911D02A" w14:textId="77777777" w:rsidR="004F275E" w:rsidRDefault="004F275E"/>
    <w:p w14:paraId="7EE9C7EC" w14:textId="69A7A231" w:rsidR="004F275E" w:rsidRDefault="004F275E">
      <w:r>
        <w:t>Cross correlation between time series</w:t>
      </w:r>
    </w:p>
    <w:p w14:paraId="6517EAF1" w14:textId="77777777" w:rsidR="00FF2A3B" w:rsidRDefault="00FF2A3B"/>
    <w:p w14:paraId="619D181C" w14:textId="77777777" w:rsidR="00FF2A3B" w:rsidRDefault="00FF2A3B"/>
    <w:p w14:paraId="21A044AF" w14:textId="77777777" w:rsidR="00C21E86" w:rsidRDefault="00C21E86"/>
    <w:p w14:paraId="1C77BE80" w14:textId="77777777" w:rsidR="00C21E86" w:rsidRDefault="00C21E86"/>
    <w:p w14:paraId="38D3EE92" w14:textId="4433A88B" w:rsidR="00C21E86" w:rsidRDefault="00C21E86">
      <w:r w:rsidRPr="00856376">
        <w:rPr>
          <w:b/>
        </w:rPr>
        <w:t>Data</w:t>
      </w:r>
      <w:r>
        <w:t>:</w:t>
      </w:r>
    </w:p>
    <w:p w14:paraId="45D553B7" w14:textId="77777777" w:rsidR="000112EE" w:rsidRDefault="000112EE"/>
    <w:p w14:paraId="547DFFFF" w14:textId="00D2C011" w:rsidR="000112EE" w:rsidRDefault="000112EE" w:rsidP="009F589E">
      <w:pPr>
        <w:ind w:left="2160" w:firstLine="720"/>
      </w:pPr>
      <w:bookmarkStart w:id="1" w:name="OLE_LINK9"/>
      <w:bookmarkStart w:id="2" w:name="OLE_LINK10"/>
      <w:bookmarkStart w:id="3" w:name="OLE_LINK11"/>
      <w:r>
        <w:t>Frequency of Events in the last 2000 years.</w:t>
      </w:r>
    </w:p>
    <w:bookmarkEnd w:id="1"/>
    <w:bookmarkEnd w:id="2"/>
    <w:bookmarkEnd w:id="3"/>
    <w:p w14:paraId="3574281D" w14:textId="2B868BE7" w:rsidR="00C21E86" w:rsidRDefault="00070342" w:rsidP="00F87102">
      <w:pPr>
        <w:jc w:val="center"/>
      </w:pPr>
      <w:r>
        <w:rPr>
          <w:noProof/>
        </w:rPr>
        <w:drawing>
          <wp:inline distT="0" distB="0" distL="0" distR="0" wp14:anchorId="779498F5" wp14:editId="5FEADAF4">
            <wp:extent cx="5186904" cy="3214832"/>
            <wp:effectExtent l="0" t="0" r="0" b="11430"/>
            <wp:docPr id="28" name="Picture 28" descr="images/Global_event_numbers_0.025_year_bin_from_0_to_2.005_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Global_event_numbers_0.025_year_bin_from_0_to_2.005_k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7142" cy="3233574"/>
                    </a:xfrm>
                    <a:prstGeom prst="rect">
                      <a:avLst/>
                    </a:prstGeom>
                    <a:noFill/>
                    <a:ln>
                      <a:noFill/>
                    </a:ln>
                  </pic:spPr>
                </pic:pic>
              </a:graphicData>
            </a:graphic>
          </wp:inline>
        </w:drawing>
      </w:r>
      <w:r w:rsidR="000112EE">
        <w:rPr>
          <w:noProof/>
        </w:rPr>
        <w:drawing>
          <wp:inline distT="0" distB="0" distL="0" distR="0" wp14:anchorId="5C4A0E2F" wp14:editId="2071555B">
            <wp:extent cx="5284068" cy="314390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obal_event_numbers_50_year_bin_from_0_to_2.0_ka.png"/>
                    <pic:cNvPicPr/>
                  </pic:nvPicPr>
                  <pic:blipFill>
                    <a:blip r:embed="rId8">
                      <a:extLst>
                        <a:ext uri="{28A0092B-C50C-407E-A947-70E740481C1C}">
                          <a14:useLocalDpi xmlns:a14="http://schemas.microsoft.com/office/drawing/2010/main" val="0"/>
                        </a:ext>
                      </a:extLst>
                    </a:blip>
                    <a:stretch>
                      <a:fillRect/>
                    </a:stretch>
                  </pic:blipFill>
                  <pic:spPr>
                    <a:xfrm>
                      <a:off x="0" y="0"/>
                      <a:ext cx="5414058" cy="3221247"/>
                    </a:xfrm>
                    <a:prstGeom prst="rect">
                      <a:avLst/>
                    </a:prstGeom>
                  </pic:spPr>
                </pic:pic>
              </a:graphicData>
            </a:graphic>
          </wp:inline>
        </w:drawing>
      </w:r>
    </w:p>
    <w:p w14:paraId="588774B7" w14:textId="2D3C9679" w:rsidR="000112EE" w:rsidRDefault="000112EE" w:rsidP="000112EE">
      <w:r>
        <w:t>F</w:t>
      </w:r>
      <w:r>
        <w:t>requency of Events in the last 5</w:t>
      </w:r>
      <w:r>
        <w:t>000 years</w:t>
      </w:r>
      <w:r w:rsidR="007D225A">
        <w:t xml:space="preserve"> and then for the whole Holocene epoch</w:t>
      </w:r>
      <w:r>
        <w:t>.</w:t>
      </w:r>
      <w:r w:rsidR="009F589E">
        <w:t xml:space="preserve"> But events are clustered in the nearest thousands like (3Ka, 4Ka, 5Ka) which are misleading.</w:t>
      </w:r>
    </w:p>
    <w:p w14:paraId="24A78123" w14:textId="22280463" w:rsidR="004F275E" w:rsidRDefault="007D225A">
      <w:r w:rsidRPr="007D225A">
        <w:rPr>
          <w:noProof/>
        </w:rPr>
        <w:t xml:space="preserve"> </w:t>
      </w:r>
    </w:p>
    <w:p w14:paraId="4543D144" w14:textId="35CDD200" w:rsidR="009F589E" w:rsidRDefault="009F589E"/>
    <w:p w14:paraId="1481D8FA" w14:textId="77777777" w:rsidR="00E00E1D" w:rsidRDefault="00E00E1D"/>
    <w:p w14:paraId="546D9E40" w14:textId="518C015A" w:rsidR="00D22703" w:rsidRDefault="00D22703">
      <w:r>
        <w:br w:type="page"/>
      </w:r>
    </w:p>
    <w:p w14:paraId="74838C8E" w14:textId="75B42AD4" w:rsidR="000634DB" w:rsidRDefault="000634DB">
      <w:r>
        <w:t xml:space="preserve">Analysis on the event frequency data from last 2000 years. </w:t>
      </w:r>
    </w:p>
    <w:p w14:paraId="1BDC01FA" w14:textId="77777777" w:rsidR="000634DB" w:rsidRDefault="000634DB"/>
    <w:p w14:paraId="031CC2AD" w14:textId="65092B90" w:rsidR="00E00E1D" w:rsidRDefault="002102FB">
      <w:r>
        <w:t>Data Processing:</w:t>
      </w:r>
      <w:r w:rsidR="000634DB">
        <w:t xml:space="preserve"> Convert the non-stationary  event number time series to a weak stationary time series(mean and autocovariance does not change with time) to further do cycle analysis.</w:t>
      </w:r>
    </w:p>
    <w:p w14:paraId="4FBAA2E5" w14:textId="53292475" w:rsidR="000634DB" w:rsidRDefault="000634DB" w:rsidP="000634DB">
      <w:pPr>
        <w:pStyle w:val="ListParagraph"/>
        <w:numPr>
          <w:ilvl w:val="0"/>
          <w:numId w:val="1"/>
        </w:numPr>
      </w:pPr>
      <w:r>
        <w:t xml:space="preserve">Demean </w:t>
      </w:r>
    </w:p>
    <w:p w14:paraId="2BD91CE3" w14:textId="7E23A48D" w:rsidR="000634DB" w:rsidRDefault="000634DB" w:rsidP="000634DB">
      <w:pPr>
        <w:pStyle w:val="ListParagraph"/>
        <w:numPr>
          <w:ilvl w:val="0"/>
          <w:numId w:val="1"/>
        </w:numPr>
      </w:pPr>
      <w:r>
        <w:t>Filtering with Hanning moving average</w:t>
      </w:r>
    </w:p>
    <w:p w14:paraId="0AD1888A" w14:textId="2EFDA17E" w:rsidR="000634DB" w:rsidRDefault="000634DB" w:rsidP="000634DB">
      <w:pPr>
        <w:pStyle w:val="ListParagraph"/>
        <w:numPr>
          <w:ilvl w:val="0"/>
          <w:numId w:val="1"/>
        </w:numPr>
      </w:pPr>
      <w:r>
        <w:t>Detrending (residuals from linear regression)</w:t>
      </w:r>
    </w:p>
    <w:p w14:paraId="386CB820" w14:textId="3BA3A39B" w:rsidR="000634DB" w:rsidRDefault="001C2153" w:rsidP="000634DB">
      <w:pPr>
        <w:pStyle w:val="ListParagraph"/>
        <w:numPr>
          <w:ilvl w:val="0"/>
          <w:numId w:val="1"/>
        </w:numPr>
      </w:pPr>
      <w:r>
        <w:t>Tapering</w:t>
      </w:r>
    </w:p>
    <w:p w14:paraId="31D02495" w14:textId="5296598A" w:rsidR="00DD7FDC" w:rsidRDefault="00DD7FDC" w:rsidP="000634DB">
      <w:pPr>
        <w:pStyle w:val="ListParagraph"/>
        <w:numPr>
          <w:ilvl w:val="0"/>
          <w:numId w:val="1"/>
        </w:numPr>
      </w:pPr>
      <w:r>
        <w:t>Hanning smoothing of power spectra</w:t>
      </w:r>
    </w:p>
    <w:p w14:paraId="19184185" w14:textId="77777777" w:rsidR="00DD7FDC" w:rsidRDefault="00DD7FDC" w:rsidP="00DD7FDC"/>
    <w:p w14:paraId="5D83B19D" w14:textId="176F85BC" w:rsidR="00DD7FDC" w:rsidRDefault="00DD7FDC" w:rsidP="00DD7FDC">
      <w:r>
        <w:rPr>
          <w:noProof/>
        </w:rPr>
        <w:drawing>
          <wp:inline distT="0" distB="0" distL="0" distR="0" wp14:anchorId="2C6A2BD4" wp14:editId="30054D04">
            <wp:extent cx="5080635" cy="2828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meaned_ev_data.png"/>
                    <pic:cNvPicPr/>
                  </pic:nvPicPr>
                  <pic:blipFill>
                    <a:blip r:embed="rId9">
                      <a:extLst>
                        <a:ext uri="{28A0092B-C50C-407E-A947-70E740481C1C}">
                          <a14:useLocalDpi xmlns:a14="http://schemas.microsoft.com/office/drawing/2010/main" val="0"/>
                        </a:ext>
                      </a:extLst>
                    </a:blip>
                    <a:stretch>
                      <a:fillRect/>
                    </a:stretch>
                  </pic:blipFill>
                  <pic:spPr>
                    <a:xfrm>
                      <a:off x="0" y="0"/>
                      <a:ext cx="5089881" cy="2833693"/>
                    </a:xfrm>
                    <a:prstGeom prst="rect">
                      <a:avLst/>
                    </a:prstGeom>
                  </pic:spPr>
                </pic:pic>
              </a:graphicData>
            </a:graphic>
          </wp:inline>
        </w:drawing>
      </w:r>
    </w:p>
    <w:p w14:paraId="5668640D" w14:textId="77777777" w:rsidR="00DD7FDC" w:rsidRDefault="00DD7FDC" w:rsidP="00DD7FDC"/>
    <w:p w14:paraId="0CED3A37" w14:textId="1B610A87" w:rsidR="00DD7FDC" w:rsidRDefault="00DD7FDC" w:rsidP="00DD7FDC">
      <w:r>
        <w:rPr>
          <w:noProof/>
        </w:rPr>
        <w:drawing>
          <wp:inline distT="0" distB="0" distL="0" distR="0" wp14:anchorId="74DD922A" wp14:editId="2C498AAA">
            <wp:extent cx="5009774" cy="278909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tered_ev_data.png"/>
                    <pic:cNvPicPr/>
                  </pic:nvPicPr>
                  <pic:blipFill>
                    <a:blip r:embed="rId10">
                      <a:extLst>
                        <a:ext uri="{28A0092B-C50C-407E-A947-70E740481C1C}">
                          <a14:useLocalDpi xmlns:a14="http://schemas.microsoft.com/office/drawing/2010/main" val="0"/>
                        </a:ext>
                      </a:extLst>
                    </a:blip>
                    <a:stretch>
                      <a:fillRect/>
                    </a:stretch>
                  </pic:blipFill>
                  <pic:spPr>
                    <a:xfrm>
                      <a:off x="0" y="0"/>
                      <a:ext cx="5030060" cy="2800389"/>
                    </a:xfrm>
                    <a:prstGeom prst="rect">
                      <a:avLst/>
                    </a:prstGeom>
                  </pic:spPr>
                </pic:pic>
              </a:graphicData>
            </a:graphic>
          </wp:inline>
        </w:drawing>
      </w:r>
    </w:p>
    <w:p w14:paraId="1C597334" w14:textId="08BFD2B9" w:rsidR="00DD7FDC" w:rsidRDefault="00DD7FDC" w:rsidP="00DD7FDC">
      <w:r>
        <w:rPr>
          <w:noProof/>
        </w:rPr>
        <w:drawing>
          <wp:inline distT="0" distB="0" distL="0" distR="0" wp14:anchorId="4203AF1D" wp14:editId="6DB38723">
            <wp:extent cx="4737735" cy="263764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trended_ev_data.png"/>
                    <pic:cNvPicPr/>
                  </pic:nvPicPr>
                  <pic:blipFill>
                    <a:blip r:embed="rId11">
                      <a:extLst>
                        <a:ext uri="{28A0092B-C50C-407E-A947-70E740481C1C}">
                          <a14:useLocalDpi xmlns:a14="http://schemas.microsoft.com/office/drawing/2010/main" val="0"/>
                        </a:ext>
                      </a:extLst>
                    </a:blip>
                    <a:stretch>
                      <a:fillRect/>
                    </a:stretch>
                  </pic:blipFill>
                  <pic:spPr>
                    <a:xfrm>
                      <a:off x="0" y="0"/>
                      <a:ext cx="4763165" cy="2651801"/>
                    </a:xfrm>
                    <a:prstGeom prst="rect">
                      <a:avLst/>
                    </a:prstGeom>
                  </pic:spPr>
                </pic:pic>
              </a:graphicData>
            </a:graphic>
          </wp:inline>
        </w:drawing>
      </w:r>
    </w:p>
    <w:p w14:paraId="1B542F8C" w14:textId="736BCFDD" w:rsidR="00DD7FDC" w:rsidRDefault="00DD7FDC" w:rsidP="00DD7FDC">
      <w:r>
        <w:rPr>
          <w:noProof/>
        </w:rPr>
        <w:drawing>
          <wp:inline distT="0" distB="0" distL="0" distR="0" wp14:anchorId="0A123CD0" wp14:editId="477D5029">
            <wp:extent cx="4737735" cy="263764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ered_ev_data.png"/>
                    <pic:cNvPicPr/>
                  </pic:nvPicPr>
                  <pic:blipFill>
                    <a:blip r:embed="rId12">
                      <a:extLst>
                        <a:ext uri="{28A0092B-C50C-407E-A947-70E740481C1C}">
                          <a14:useLocalDpi xmlns:a14="http://schemas.microsoft.com/office/drawing/2010/main" val="0"/>
                        </a:ext>
                      </a:extLst>
                    </a:blip>
                    <a:stretch>
                      <a:fillRect/>
                    </a:stretch>
                  </pic:blipFill>
                  <pic:spPr>
                    <a:xfrm>
                      <a:off x="0" y="0"/>
                      <a:ext cx="4758321" cy="2649104"/>
                    </a:xfrm>
                    <a:prstGeom prst="rect">
                      <a:avLst/>
                    </a:prstGeom>
                  </pic:spPr>
                </pic:pic>
              </a:graphicData>
            </a:graphic>
          </wp:inline>
        </w:drawing>
      </w:r>
    </w:p>
    <w:p w14:paraId="2D790E49" w14:textId="6501CA9B" w:rsidR="00DD7FDC" w:rsidRDefault="00DD7FDC" w:rsidP="00DD7FDC">
      <w:r>
        <w:rPr>
          <w:noProof/>
        </w:rPr>
        <w:drawing>
          <wp:inline distT="0" distB="0" distL="0" distR="0" wp14:anchorId="10C68570" wp14:editId="102A3471">
            <wp:extent cx="4852035" cy="2701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moothed_psd.png"/>
                    <pic:cNvPicPr/>
                  </pic:nvPicPr>
                  <pic:blipFill>
                    <a:blip r:embed="rId13">
                      <a:extLst>
                        <a:ext uri="{28A0092B-C50C-407E-A947-70E740481C1C}">
                          <a14:useLocalDpi xmlns:a14="http://schemas.microsoft.com/office/drawing/2010/main" val="0"/>
                        </a:ext>
                      </a:extLst>
                    </a:blip>
                    <a:stretch>
                      <a:fillRect/>
                    </a:stretch>
                  </pic:blipFill>
                  <pic:spPr>
                    <a:xfrm>
                      <a:off x="0" y="0"/>
                      <a:ext cx="4865546" cy="2708799"/>
                    </a:xfrm>
                    <a:prstGeom prst="rect">
                      <a:avLst/>
                    </a:prstGeom>
                  </pic:spPr>
                </pic:pic>
              </a:graphicData>
            </a:graphic>
          </wp:inline>
        </w:drawing>
      </w:r>
    </w:p>
    <w:p w14:paraId="0340B18C" w14:textId="1FCE16FA" w:rsidR="00DD7FDC" w:rsidRDefault="0022259D" w:rsidP="00DD7FDC">
      <w:r>
        <w:rPr>
          <w:noProof/>
        </w:rPr>
        <w:drawing>
          <wp:inline distT="0" distB="0" distL="0" distR="0" wp14:anchorId="296D3C9C" wp14:editId="4AD340A6">
            <wp:extent cx="4394835" cy="33529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wer_period.png"/>
                    <pic:cNvPicPr/>
                  </pic:nvPicPr>
                  <pic:blipFill>
                    <a:blip r:embed="rId14">
                      <a:extLst>
                        <a:ext uri="{28A0092B-C50C-407E-A947-70E740481C1C}">
                          <a14:useLocalDpi xmlns:a14="http://schemas.microsoft.com/office/drawing/2010/main" val="0"/>
                        </a:ext>
                      </a:extLst>
                    </a:blip>
                    <a:stretch>
                      <a:fillRect/>
                    </a:stretch>
                  </pic:blipFill>
                  <pic:spPr>
                    <a:xfrm>
                      <a:off x="0" y="0"/>
                      <a:ext cx="4416643" cy="3369577"/>
                    </a:xfrm>
                    <a:prstGeom prst="rect">
                      <a:avLst/>
                    </a:prstGeom>
                  </pic:spPr>
                </pic:pic>
              </a:graphicData>
            </a:graphic>
          </wp:inline>
        </w:drawing>
      </w:r>
    </w:p>
    <w:p w14:paraId="0C5CD645" w14:textId="743D1FD4" w:rsidR="00BA5DB1" w:rsidRDefault="00BA5DB1"/>
    <w:p w14:paraId="5122FAAE" w14:textId="07A83756" w:rsidR="00E00E1D" w:rsidRDefault="00575F5F">
      <w:r>
        <w:rPr>
          <w:noProof/>
        </w:rPr>
        <w:drawing>
          <wp:inline distT="0" distB="0" distL="0" distR="0" wp14:anchorId="003DF68D" wp14:editId="3AC08B2E">
            <wp:extent cx="5938520" cy="4077335"/>
            <wp:effectExtent l="0" t="0" r="5080" b="12065"/>
            <wp:docPr id="29" name="Picture 29" descr="images/custom_spec/Harmonic_sign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custom_spec/Harmonic_signi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4077335"/>
                    </a:xfrm>
                    <a:prstGeom prst="rect">
                      <a:avLst/>
                    </a:prstGeom>
                    <a:noFill/>
                    <a:ln>
                      <a:noFill/>
                    </a:ln>
                  </pic:spPr>
                </pic:pic>
              </a:graphicData>
            </a:graphic>
          </wp:inline>
        </w:drawing>
      </w:r>
    </w:p>
    <w:p w14:paraId="102A22E5" w14:textId="77777777" w:rsidR="0048242F" w:rsidRDefault="0048242F"/>
    <w:tbl>
      <w:tblPr>
        <w:tblStyle w:val="TableGrid"/>
        <w:tblpPr w:leftFromText="180" w:rightFromText="180" w:horzAnchor="page" w:tblpX="1450" w:tblpY="544"/>
        <w:tblW w:w="0" w:type="auto"/>
        <w:tblLook w:val="04A0" w:firstRow="1" w:lastRow="0" w:firstColumn="1" w:lastColumn="0" w:noHBand="0" w:noVBand="1"/>
      </w:tblPr>
      <w:tblGrid>
        <w:gridCol w:w="1870"/>
        <w:gridCol w:w="1870"/>
        <w:gridCol w:w="1870"/>
        <w:gridCol w:w="1870"/>
        <w:gridCol w:w="1870"/>
      </w:tblGrid>
      <w:tr w:rsidR="0048242F" w:rsidRPr="00DD7FDC" w14:paraId="24D99E7E" w14:textId="77777777" w:rsidTr="0048242F">
        <w:tc>
          <w:tcPr>
            <w:tcW w:w="1870" w:type="dxa"/>
          </w:tcPr>
          <w:p w14:paraId="3EBB6975" w14:textId="77777777" w:rsidR="0048242F" w:rsidRPr="00DD7FDC" w:rsidRDefault="0048242F" w:rsidP="0048242F">
            <w:pPr>
              <w:rPr>
                <w:b/>
              </w:rPr>
            </w:pPr>
            <w:r w:rsidRPr="00DD7FDC">
              <w:rPr>
                <w:b/>
              </w:rPr>
              <w:t># Cycles</w:t>
            </w:r>
          </w:p>
        </w:tc>
        <w:tc>
          <w:tcPr>
            <w:tcW w:w="1870" w:type="dxa"/>
          </w:tcPr>
          <w:p w14:paraId="36C979EF" w14:textId="77777777" w:rsidR="0048242F" w:rsidRPr="00DD7FDC" w:rsidRDefault="0048242F" w:rsidP="0048242F">
            <w:pPr>
              <w:rPr>
                <w:b/>
              </w:rPr>
            </w:pPr>
            <w:r w:rsidRPr="00DD7FDC">
              <w:rPr>
                <w:b/>
              </w:rPr>
              <w:t>Frequency</w:t>
            </w:r>
          </w:p>
        </w:tc>
        <w:tc>
          <w:tcPr>
            <w:tcW w:w="1870" w:type="dxa"/>
          </w:tcPr>
          <w:p w14:paraId="6A5783CA" w14:textId="77777777" w:rsidR="0048242F" w:rsidRPr="00DD7FDC" w:rsidRDefault="0048242F" w:rsidP="0048242F">
            <w:pPr>
              <w:rPr>
                <w:b/>
              </w:rPr>
            </w:pPr>
            <w:r w:rsidRPr="0048242F">
              <w:rPr>
                <w:b/>
                <w:color w:val="FF0000"/>
              </w:rPr>
              <w:t>Period</w:t>
            </w:r>
          </w:p>
        </w:tc>
        <w:tc>
          <w:tcPr>
            <w:tcW w:w="1870" w:type="dxa"/>
          </w:tcPr>
          <w:p w14:paraId="3A67BE8A" w14:textId="77777777" w:rsidR="0048242F" w:rsidRPr="00DD7FDC" w:rsidRDefault="0048242F" w:rsidP="0048242F">
            <w:pPr>
              <w:rPr>
                <w:b/>
              </w:rPr>
            </w:pPr>
            <w:r w:rsidRPr="00DD7FDC">
              <w:rPr>
                <w:b/>
              </w:rPr>
              <w:t>Amplitude</w:t>
            </w:r>
          </w:p>
        </w:tc>
        <w:tc>
          <w:tcPr>
            <w:tcW w:w="1870" w:type="dxa"/>
          </w:tcPr>
          <w:p w14:paraId="39058C06" w14:textId="77777777" w:rsidR="0048242F" w:rsidRPr="00DD7FDC" w:rsidRDefault="0048242F" w:rsidP="0048242F">
            <w:pPr>
              <w:rPr>
                <w:b/>
              </w:rPr>
            </w:pPr>
            <w:r w:rsidRPr="00DD7FDC">
              <w:rPr>
                <w:b/>
              </w:rPr>
              <w:t>Power</w:t>
            </w:r>
          </w:p>
        </w:tc>
      </w:tr>
      <w:tr w:rsidR="0048242F" w14:paraId="7C1D19D4" w14:textId="77777777" w:rsidTr="0048242F">
        <w:tc>
          <w:tcPr>
            <w:tcW w:w="1870" w:type="dxa"/>
          </w:tcPr>
          <w:p w14:paraId="4BA21938" w14:textId="77777777" w:rsidR="0048242F" w:rsidRDefault="0048242F" w:rsidP="0048242F">
            <w:r w:rsidRPr="00DD7FDC">
              <w:t xml:space="preserve">6 </w:t>
            </w:r>
          </w:p>
        </w:tc>
        <w:tc>
          <w:tcPr>
            <w:tcW w:w="1870" w:type="dxa"/>
          </w:tcPr>
          <w:p w14:paraId="24AE6432" w14:textId="77777777" w:rsidR="0048242F" w:rsidRDefault="0048242F" w:rsidP="0048242F">
            <w:r w:rsidRPr="00DD7FDC">
              <w:t xml:space="preserve">0.06329114 </w:t>
            </w:r>
          </w:p>
        </w:tc>
        <w:tc>
          <w:tcPr>
            <w:tcW w:w="1870" w:type="dxa"/>
          </w:tcPr>
          <w:p w14:paraId="51468663" w14:textId="77777777" w:rsidR="0048242F" w:rsidRDefault="0048242F" w:rsidP="0048242F">
            <w:r w:rsidRPr="00DD7FDC">
              <w:t>400.0000</w:t>
            </w:r>
          </w:p>
        </w:tc>
        <w:tc>
          <w:tcPr>
            <w:tcW w:w="1870" w:type="dxa"/>
          </w:tcPr>
          <w:p w14:paraId="199E74F6" w14:textId="77777777" w:rsidR="0048242F" w:rsidRDefault="0048242F" w:rsidP="0048242F">
            <w:r w:rsidRPr="00DD7FDC">
              <w:t>122.99625</w:t>
            </w:r>
          </w:p>
        </w:tc>
        <w:tc>
          <w:tcPr>
            <w:tcW w:w="1870" w:type="dxa"/>
          </w:tcPr>
          <w:p w14:paraId="6EF9B18B" w14:textId="77777777" w:rsidR="0048242F" w:rsidRDefault="0048242F" w:rsidP="0048242F">
            <w:r w:rsidRPr="00DD7FDC">
              <w:t>158.83075</w:t>
            </w:r>
          </w:p>
        </w:tc>
      </w:tr>
      <w:tr w:rsidR="0048242F" w14:paraId="37F64FB1" w14:textId="77777777" w:rsidTr="0048242F">
        <w:tc>
          <w:tcPr>
            <w:tcW w:w="1870" w:type="dxa"/>
          </w:tcPr>
          <w:p w14:paraId="0374CF6F" w14:textId="77777777" w:rsidR="0048242F" w:rsidRDefault="0048242F" w:rsidP="0048242F">
            <w:r w:rsidRPr="00DD7FDC">
              <w:t xml:space="preserve">14 </w:t>
            </w:r>
          </w:p>
        </w:tc>
        <w:tc>
          <w:tcPr>
            <w:tcW w:w="1870" w:type="dxa"/>
          </w:tcPr>
          <w:p w14:paraId="33467AB7" w14:textId="77777777" w:rsidR="0048242F" w:rsidRDefault="0048242F" w:rsidP="0048242F">
            <w:r w:rsidRPr="00DD7FDC">
              <w:t>0.16455696</w:t>
            </w:r>
          </w:p>
        </w:tc>
        <w:tc>
          <w:tcPr>
            <w:tcW w:w="1870" w:type="dxa"/>
          </w:tcPr>
          <w:p w14:paraId="31DE8A75" w14:textId="77777777" w:rsidR="0048242F" w:rsidRDefault="0048242F" w:rsidP="0048242F">
            <w:r w:rsidRPr="00DD7FDC">
              <w:t>153.8462</w:t>
            </w:r>
          </w:p>
        </w:tc>
        <w:tc>
          <w:tcPr>
            <w:tcW w:w="1870" w:type="dxa"/>
          </w:tcPr>
          <w:p w14:paraId="41728B63" w14:textId="77777777" w:rsidR="0048242F" w:rsidRDefault="0048242F" w:rsidP="0048242F">
            <w:r w:rsidRPr="00DD7FDC">
              <w:t>107.57012</w:t>
            </w:r>
          </w:p>
        </w:tc>
        <w:tc>
          <w:tcPr>
            <w:tcW w:w="1870" w:type="dxa"/>
          </w:tcPr>
          <w:p w14:paraId="625A297B" w14:textId="77777777" w:rsidR="0048242F" w:rsidRDefault="0048242F" w:rsidP="0048242F">
            <w:r w:rsidRPr="00DD7FDC">
              <w:t xml:space="preserve">99.50760  </w:t>
            </w:r>
          </w:p>
        </w:tc>
      </w:tr>
      <w:tr w:rsidR="0048242F" w14:paraId="56BAF0F7" w14:textId="77777777" w:rsidTr="0048242F">
        <w:trPr>
          <w:trHeight w:val="350"/>
        </w:trPr>
        <w:tc>
          <w:tcPr>
            <w:tcW w:w="1870" w:type="dxa"/>
          </w:tcPr>
          <w:p w14:paraId="7F5C0460" w14:textId="77777777" w:rsidR="0048242F" w:rsidRDefault="0048242F" w:rsidP="0048242F">
            <w:r w:rsidRPr="00DD7FDC">
              <w:t xml:space="preserve">5  </w:t>
            </w:r>
          </w:p>
        </w:tc>
        <w:tc>
          <w:tcPr>
            <w:tcW w:w="1870" w:type="dxa"/>
          </w:tcPr>
          <w:p w14:paraId="0820D73B" w14:textId="77777777" w:rsidR="0048242F" w:rsidRDefault="0048242F" w:rsidP="0048242F">
            <w:r w:rsidRPr="00DD7FDC">
              <w:t xml:space="preserve">0.05063291 </w:t>
            </w:r>
          </w:p>
        </w:tc>
        <w:tc>
          <w:tcPr>
            <w:tcW w:w="1870" w:type="dxa"/>
          </w:tcPr>
          <w:p w14:paraId="6EEDABC0" w14:textId="77777777" w:rsidR="0048242F" w:rsidRDefault="0048242F" w:rsidP="0048242F">
            <w:r w:rsidRPr="00DD7FDC">
              <w:t>500.0000</w:t>
            </w:r>
          </w:p>
        </w:tc>
        <w:tc>
          <w:tcPr>
            <w:tcW w:w="1870" w:type="dxa"/>
          </w:tcPr>
          <w:p w14:paraId="2EE2E33B" w14:textId="77777777" w:rsidR="0048242F" w:rsidRDefault="0048242F" w:rsidP="0048242F">
            <w:r w:rsidRPr="00DD7FDC">
              <w:t xml:space="preserve">107.54739 </w:t>
            </w:r>
          </w:p>
        </w:tc>
        <w:tc>
          <w:tcPr>
            <w:tcW w:w="1870" w:type="dxa"/>
          </w:tcPr>
          <w:p w14:paraId="51341949" w14:textId="77777777" w:rsidR="0048242F" w:rsidRDefault="0048242F" w:rsidP="0048242F">
            <w:r w:rsidRPr="00DD7FDC">
              <w:t>131.11470</w:t>
            </w:r>
          </w:p>
        </w:tc>
      </w:tr>
      <w:tr w:rsidR="0048242F" w14:paraId="506BBC58" w14:textId="77777777" w:rsidTr="0048242F">
        <w:tc>
          <w:tcPr>
            <w:tcW w:w="1870" w:type="dxa"/>
          </w:tcPr>
          <w:p w14:paraId="5CBB1FB3" w14:textId="77777777" w:rsidR="0048242F" w:rsidRDefault="0048242F" w:rsidP="0048242F">
            <w:r w:rsidRPr="00EE4FCE">
              <w:t xml:space="preserve">9  </w:t>
            </w:r>
          </w:p>
        </w:tc>
        <w:tc>
          <w:tcPr>
            <w:tcW w:w="1870" w:type="dxa"/>
          </w:tcPr>
          <w:p w14:paraId="11BC0C6B" w14:textId="77777777" w:rsidR="0048242F" w:rsidRDefault="0048242F" w:rsidP="0048242F">
            <w:r w:rsidRPr="00EE4FCE">
              <w:t xml:space="preserve">0.10126582 </w:t>
            </w:r>
          </w:p>
        </w:tc>
        <w:tc>
          <w:tcPr>
            <w:tcW w:w="1870" w:type="dxa"/>
          </w:tcPr>
          <w:p w14:paraId="7635180B" w14:textId="77777777" w:rsidR="0048242F" w:rsidRDefault="0048242F" w:rsidP="0048242F">
            <w:r w:rsidRPr="00EE4FCE">
              <w:t>250.0000</w:t>
            </w:r>
          </w:p>
        </w:tc>
        <w:tc>
          <w:tcPr>
            <w:tcW w:w="1870" w:type="dxa"/>
          </w:tcPr>
          <w:p w14:paraId="6DE86085" w14:textId="77777777" w:rsidR="0048242F" w:rsidRDefault="0048242F" w:rsidP="0048242F">
            <w:r w:rsidRPr="00EE4FCE">
              <w:t xml:space="preserve">96.29151 </w:t>
            </w:r>
          </w:p>
        </w:tc>
        <w:tc>
          <w:tcPr>
            <w:tcW w:w="1870" w:type="dxa"/>
          </w:tcPr>
          <w:p w14:paraId="06CBB858" w14:textId="77777777" w:rsidR="0048242F" w:rsidRDefault="0048242F" w:rsidP="0048242F">
            <w:r w:rsidRPr="00EE4FCE">
              <w:t xml:space="preserve">63.44699  </w:t>
            </w:r>
          </w:p>
        </w:tc>
      </w:tr>
      <w:tr w:rsidR="0048242F" w14:paraId="0DD7F83C" w14:textId="77777777" w:rsidTr="0048242F">
        <w:tc>
          <w:tcPr>
            <w:tcW w:w="1870" w:type="dxa"/>
          </w:tcPr>
          <w:p w14:paraId="50255489" w14:textId="77777777" w:rsidR="0048242F" w:rsidRDefault="0048242F" w:rsidP="0048242F">
            <w:r w:rsidRPr="00EE4FCE">
              <w:t xml:space="preserve">7  </w:t>
            </w:r>
          </w:p>
        </w:tc>
        <w:tc>
          <w:tcPr>
            <w:tcW w:w="1870" w:type="dxa"/>
          </w:tcPr>
          <w:p w14:paraId="4328DA12" w14:textId="77777777" w:rsidR="0048242F" w:rsidRDefault="0048242F" w:rsidP="0048242F">
            <w:r w:rsidRPr="00EE4FCE">
              <w:t xml:space="preserve">0.07594937  </w:t>
            </w:r>
          </w:p>
        </w:tc>
        <w:tc>
          <w:tcPr>
            <w:tcW w:w="1870" w:type="dxa"/>
          </w:tcPr>
          <w:p w14:paraId="1142B743" w14:textId="77777777" w:rsidR="0048242F" w:rsidRDefault="0048242F" w:rsidP="0048242F">
            <w:r w:rsidRPr="00EE4FCE">
              <w:t>333.3333</w:t>
            </w:r>
          </w:p>
        </w:tc>
        <w:tc>
          <w:tcPr>
            <w:tcW w:w="1870" w:type="dxa"/>
          </w:tcPr>
          <w:p w14:paraId="477D4D32" w14:textId="77777777" w:rsidR="0048242F" w:rsidRDefault="0048242F" w:rsidP="0048242F">
            <w:r w:rsidRPr="00EE4FCE">
              <w:t xml:space="preserve">91.47636 </w:t>
            </w:r>
          </w:p>
        </w:tc>
        <w:tc>
          <w:tcPr>
            <w:tcW w:w="1870" w:type="dxa"/>
          </w:tcPr>
          <w:p w14:paraId="2D07586C" w14:textId="77777777" w:rsidR="0048242F" w:rsidRDefault="0048242F" w:rsidP="0048242F">
            <w:r w:rsidRPr="00EE4FCE">
              <w:t xml:space="preserve">104.76960  </w:t>
            </w:r>
          </w:p>
        </w:tc>
      </w:tr>
      <w:tr w:rsidR="0048242F" w14:paraId="7E1900DF" w14:textId="77777777" w:rsidTr="0048242F">
        <w:tc>
          <w:tcPr>
            <w:tcW w:w="1870" w:type="dxa"/>
          </w:tcPr>
          <w:p w14:paraId="315AD6D6" w14:textId="77777777" w:rsidR="0048242F" w:rsidRDefault="0048242F" w:rsidP="0048242F">
            <w:r w:rsidRPr="00EE4FCE">
              <w:t xml:space="preserve">21 </w:t>
            </w:r>
          </w:p>
        </w:tc>
        <w:tc>
          <w:tcPr>
            <w:tcW w:w="1870" w:type="dxa"/>
          </w:tcPr>
          <w:p w14:paraId="04F09CB3" w14:textId="77777777" w:rsidR="0048242F" w:rsidRDefault="0048242F" w:rsidP="0048242F">
            <w:r w:rsidRPr="00EE4FCE">
              <w:t xml:space="preserve">0.25316456  </w:t>
            </w:r>
          </w:p>
        </w:tc>
        <w:tc>
          <w:tcPr>
            <w:tcW w:w="1870" w:type="dxa"/>
          </w:tcPr>
          <w:p w14:paraId="1DB8210C" w14:textId="77777777" w:rsidR="0048242F" w:rsidRDefault="0048242F" w:rsidP="0048242F">
            <w:r w:rsidRPr="00EE4FCE">
              <w:t>100.0000</w:t>
            </w:r>
          </w:p>
        </w:tc>
        <w:tc>
          <w:tcPr>
            <w:tcW w:w="1870" w:type="dxa"/>
          </w:tcPr>
          <w:p w14:paraId="3BD88EAB" w14:textId="77777777" w:rsidR="0048242F" w:rsidRDefault="0048242F" w:rsidP="0048242F">
            <w:r w:rsidRPr="00EE4FCE">
              <w:t xml:space="preserve">89.00611 </w:t>
            </w:r>
          </w:p>
        </w:tc>
        <w:tc>
          <w:tcPr>
            <w:tcW w:w="1870" w:type="dxa"/>
          </w:tcPr>
          <w:p w14:paraId="7DE610A2" w14:textId="77777777" w:rsidR="0048242F" w:rsidRDefault="0048242F" w:rsidP="0048242F">
            <w:r w:rsidRPr="00EE4FCE">
              <w:t xml:space="preserve">56.19316  </w:t>
            </w:r>
          </w:p>
        </w:tc>
      </w:tr>
      <w:tr w:rsidR="0048242F" w14:paraId="0050952C" w14:textId="77777777" w:rsidTr="0048242F">
        <w:tc>
          <w:tcPr>
            <w:tcW w:w="1870" w:type="dxa"/>
          </w:tcPr>
          <w:p w14:paraId="20436C1E" w14:textId="77777777" w:rsidR="0048242F" w:rsidRDefault="0048242F" w:rsidP="0048242F">
            <w:r w:rsidRPr="00EE4FCE">
              <w:t xml:space="preserve">17 </w:t>
            </w:r>
          </w:p>
        </w:tc>
        <w:tc>
          <w:tcPr>
            <w:tcW w:w="1870" w:type="dxa"/>
          </w:tcPr>
          <w:p w14:paraId="55976D2D" w14:textId="77777777" w:rsidR="0048242F" w:rsidRDefault="0048242F" w:rsidP="0048242F">
            <w:r w:rsidRPr="00EE4FCE">
              <w:t xml:space="preserve">0.20253165  </w:t>
            </w:r>
          </w:p>
        </w:tc>
        <w:tc>
          <w:tcPr>
            <w:tcW w:w="1870" w:type="dxa"/>
          </w:tcPr>
          <w:p w14:paraId="2D442C9E" w14:textId="77777777" w:rsidR="0048242F" w:rsidRDefault="0048242F" w:rsidP="0048242F">
            <w:r w:rsidRPr="00EE4FCE">
              <w:t>125.0000</w:t>
            </w:r>
          </w:p>
        </w:tc>
        <w:tc>
          <w:tcPr>
            <w:tcW w:w="1870" w:type="dxa"/>
          </w:tcPr>
          <w:p w14:paraId="2B707800" w14:textId="77777777" w:rsidR="0048242F" w:rsidRDefault="0048242F" w:rsidP="0048242F">
            <w:r w:rsidRPr="00EE4FCE">
              <w:t xml:space="preserve">78.75561 </w:t>
            </w:r>
          </w:p>
        </w:tc>
        <w:tc>
          <w:tcPr>
            <w:tcW w:w="1870" w:type="dxa"/>
          </w:tcPr>
          <w:p w14:paraId="14B8603C" w14:textId="77777777" w:rsidR="0048242F" w:rsidRDefault="0048242F" w:rsidP="0048242F">
            <w:r w:rsidRPr="00EE4FCE">
              <w:t xml:space="preserve">42.57242  </w:t>
            </w:r>
          </w:p>
        </w:tc>
      </w:tr>
      <w:tr w:rsidR="0048242F" w14:paraId="648E26EA" w14:textId="77777777" w:rsidTr="0048242F">
        <w:tc>
          <w:tcPr>
            <w:tcW w:w="1870" w:type="dxa"/>
          </w:tcPr>
          <w:p w14:paraId="2E777561" w14:textId="77777777" w:rsidR="0048242F" w:rsidRDefault="0048242F" w:rsidP="0048242F">
            <w:r w:rsidRPr="00EE4FCE">
              <w:t xml:space="preserve">3  </w:t>
            </w:r>
          </w:p>
        </w:tc>
        <w:tc>
          <w:tcPr>
            <w:tcW w:w="1870" w:type="dxa"/>
          </w:tcPr>
          <w:p w14:paraId="37DECD27" w14:textId="77777777" w:rsidR="0048242F" w:rsidRDefault="0048242F" w:rsidP="0048242F">
            <w:r w:rsidRPr="00EE4FCE">
              <w:t xml:space="preserve">0.02531646  </w:t>
            </w:r>
          </w:p>
        </w:tc>
        <w:tc>
          <w:tcPr>
            <w:tcW w:w="1870" w:type="dxa"/>
          </w:tcPr>
          <w:p w14:paraId="79711AE5" w14:textId="77777777" w:rsidR="0048242F" w:rsidRDefault="0048242F" w:rsidP="0048242F">
            <w:r w:rsidRPr="00EE4FCE">
              <w:t>1000.0000</w:t>
            </w:r>
          </w:p>
        </w:tc>
        <w:tc>
          <w:tcPr>
            <w:tcW w:w="1870" w:type="dxa"/>
          </w:tcPr>
          <w:p w14:paraId="0321B935" w14:textId="77777777" w:rsidR="0048242F" w:rsidRDefault="0048242F" w:rsidP="0048242F">
            <w:r w:rsidRPr="00EE4FCE">
              <w:t xml:space="preserve">72.24159 </w:t>
            </w:r>
          </w:p>
        </w:tc>
        <w:tc>
          <w:tcPr>
            <w:tcW w:w="1870" w:type="dxa"/>
          </w:tcPr>
          <w:p w14:paraId="3FCADD07" w14:textId="77777777" w:rsidR="0048242F" w:rsidRDefault="0048242F" w:rsidP="0048242F">
            <w:r w:rsidRPr="00EE4FCE">
              <w:t>45.31505</w:t>
            </w:r>
          </w:p>
        </w:tc>
      </w:tr>
      <w:tr w:rsidR="0048242F" w14:paraId="3898B3A4" w14:textId="77777777" w:rsidTr="0048242F">
        <w:tc>
          <w:tcPr>
            <w:tcW w:w="1870" w:type="dxa"/>
          </w:tcPr>
          <w:p w14:paraId="3C77D9E4" w14:textId="77777777" w:rsidR="0048242F" w:rsidRDefault="0048242F" w:rsidP="0048242F">
            <w:r w:rsidRPr="00EE4FCE">
              <w:t xml:space="preserve">19 </w:t>
            </w:r>
          </w:p>
        </w:tc>
        <w:tc>
          <w:tcPr>
            <w:tcW w:w="1870" w:type="dxa"/>
          </w:tcPr>
          <w:p w14:paraId="5CEED578" w14:textId="77777777" w:rsidR="0048242F" w:rsidRDefault="0048242F" w:rsidP="0048242F">
            <w:r w:rsidRPr="00EE4FCE">
              <w:t xml:space="preserve">0.22784810  </w:t>
            </w:r>
          </w:p>
        </w:tc>
        <w:tc>
          <w:tcPr>
            <w:tcW w:w="1870" w:type="dxa"/>
          </w:tcPr>
          <w:p w14:paraId="51804E09" w14:textId="77777777" w:rsidR="0048242F" w:rsidRDefault="0048242F" w:rsidP="0048242F">
            <w:r w:rsidRPr="00EE4FCE">
              <w:t>111.1111</w:t>
            </w:r>
          </w:p>
        </w:tc>
        <w:tc>
          <w:tcPr>
            <w:tcW w:w="1870" w:type="dxa"/>
          </w:tcPr>
          <w:p w14:paraId="423E8942" w14:textId="77777777" w:rsidR="0048242F" w:rsidRDefault="0048242F" w:rsidP="0048242F">
            <w:r w:rsidRPr="00EE4FCE">
              <w:t xml:space="preserve">67.90576 </w:t>
            </w:r>
          </w:p>
        </w:tc>
        <w:tc>
          <w:tcPr>
            <w:tcW w:w="1870" w:type="dxa"/>
          </w:tcPr>
          <w:p w14:paraId="74248895" w14:textId="77777777" w:rsidR="0048242F" w:rsidRDefault="0048242F" w:rsidP="0048242F">
            <w:r w:rsidRPr="00EE4FCE">
              <w:t xml:space="preserve">30.50830  </w:t>
            </w:r>
          </w:p>
        </w:tc>
      </w:tr>
      <w:tr w:rsidR="0048242F" w14:paraId="62EAAD9C" w14:textId="77777777" w:rsidTr="0048242F">
        <w:tc>
          <w:tcPr>
            <w:tcW w:w="1870" w:type="dxa"/>
          </w:tcPr>
          <w:p w14:paraId="553069A0" w14:textId="77777777" w:rsidR="0048242F" w:rsidRDefault="0048242F" w:rsidP="0048242F">
            <w:r w:rsidRPr="00EE4FCE">
              <w:t xml:space="preserve">13 </w:t>
            </w:r>
          </w:p>
        </w:tc>
        <w:tc>
          <w:tcPr>
            <w:tcW w:w="1870" w:type="dxa"/>
          </w:tcPr>
          <w:p w14:paraId="3D51112B" w14:textId="77777777" w:rsidR="0048242F" w:rsidRDefault="0048242F" w:rsidP="0048242F">
            <w:r w:rsidRPr="00EE4FCE">
              <w:t xml:space="preserve">0.15189873  </w:t>
            </w:r>
          </w:p>
        </w:tc>
        <w:tc>
          <w:tcPr>
            <w:tcW w:w="1870" w:type="dxa"/>
          </w:tcPr>
          <w:p w14:paraId="6A0C63A1" w14:textId="77777777" w:rsidR="0048242F" w:rsidRDefault="0048242F" w:rsidP="0048242F">
            <w:r w:rsidRPr="00EE4FCE">
              <w:t>166.6667</w:t>
            </w:r>
          </w:p>
        </w:tc>
        <w:tc>
          <w:tcPr>
            <w:tcW w:w="1870" w:type="dxa"/>
          </w:tcPr>
          <w:p w14:paraId="7856FC7D" w14:textId="77777777" w:rsidR="0048242F" w:rsidRDefault="0048242F" w:rsidP="0048242F">
            <w:r w:rsidRPr="00EE4FCE">
              <w:t xml:space="preserve">67.54380 </w:t>
            </w:r>
          </w:p>
        </w:tc>
        <w:tc>
          <w:tcPr>
            <w:tcW w:w="1870" w:type="dxa"/>
          </w:tcPr>
          <w:p w14:paraId="3C2141EB" w14:textId="77777777" w:rsidR="0048242F" w:rsidRDefault="0048242F" w:rsidP="0048242F">
            <w:r w:rsidRPr="00EE4FCE">
              <w:t xml:space="preserve">66.50646  </w:t>
            </w:r>
          </w:p>
        </w:tc>
      </w:tr>
    </w:tbl>
    <w:p w14:paraId="60132052" w14:textId="0333C893" w:rsidR="0048242F" w:rsidRDefault="0048242F" w:rsidP="0048242F">
      <w:r>
        <w:t>The top 10 frequency and periods shown in the event frequency data.</w:t>
      </w:r>
    </w:p>
    <w:p w14:paraId="2E70F6DE" w14:textId="77777777" w:rsidR="0048242F" w:rsidRDefault="0048242F"/>
    <w:tbl>
      <w:tblPr>
        <w:tblStyle w:val="TableGrid"/>
        <w:tblpPr w:leftFromText="180" w:rightFromText="180" w:vertAnchor="text" w:horzAnchor="page" w:tblpX="1630" w:tblpY="700"/>
        <w:tblW w:w="0" w:type="auto"/>
        <w:tblLook w:val="04A0" w:firstRow="1" w:lastRow="0" w:firstColumn="1" w:lastColumn="0" w:noHBand="0" w:noVBand="1"/>
      </w:tblPr>
      <w:tblGrid>
        <w:gridCol w:w="1866"/>
        <w:gridCol w:w="1866"/>
        <w:gridCol w:w="1866"/>
        <w:gridCol w:w="1866"/>
      </w:tblGrid>
      <w:tr w:rsidR="0048242F" w:rsidRPr="00DD7FDC" w14:paraId="565DC7F4" w14:textId="77777777" w:rsidTr="0048242F">
        <w:trPr>
          <w:trHeight w:val="238"/>
        </w:trPr>
        <w:tc>
          <w:tcPr>
            <w:tcW w:w="1866" w:type="dxa"/>
          </w:tcPr>
          <w:p w14:paraId="3DD4B0CD" w14:textId="77777777" w:rsidR="0048242F" w:rsidRPr="00DD7FDC" w:rsidRDefault="0048242F" w:rsidP="0048242F">
            <w:pPr>
              <w:rPr>
                <w:b/>
              </w:rPr>
            </w:pPr>
            <w:r w:rsidRPr="00DD7FDC">
              <w:rPr>
                <w:b/>
              </w:rPr>
              <w:t># Cycles</w:t>
            </w:r>
          </w:p>
        </w:tc>
        <w:tc>
          <w:tcPr>
            <w:tcW w:w="1866" w:type="dxa"/>
          </w:tcPr>
          <w:p w14:paraId="238F7CB2" w14:textId="77777777" w:rsidR="0048242F" w:rsidRPr="00DD7FDC" w:rsidRDefault="0048242F" w:rsidP="0048242F">
            <w:pPr>
              <w:rPr>
                <w:b/>
              </w:rPr>
            </w:pPr>
            <w:r w:rsidRPr="00DD7FDC">
              <w:rPr>
                <w:b/>
              </w:rPr>
              <w:t>Frequency</w:t>
            </w:r>
          </w:p>
        </w:tc>
        <w:tc>
          <w:tcPr>
            <w:tcW w:w="1866" w:type="dxa"/>
          </w:tcPr>
          <w:p w14:paraId="52AF726F" w14:textId="77777777" w:rsidR="0048242F" w:rsidRPr="00DD7FDC" w:rsidRDefault="0048242F" w:rsidP="0048242F">
            <w:pPr>
              <w:rPr>
                <w:b/>
              </w:rPr>
            </w:pPr>
            <w:r>
              <w:rPr>
                <w:b/>
              </w:rPr>
              <w:t>Power</w:t>
            </w:r>
          </w:p>
        </w:tc>
        <w:tc>
          <w:tcPr>
            <w:tcW w:w="1866" w:type="dxa"/>
          </w:tcPr>
          <w:p w14:paraId="2FC5E7E3" w14:textId="77777777" w:rsidR="0048242F" w:rsidRPr="00DD7FDC" w:rsidRDefault="0048242F" w:rsidP="0048242F">
            <w:pPr>
              <w:rPr>
                <w:b/>
              </w:rPr>
            </w:pPr>
            <w:r w:rsidRPr="0048242F">
              <w:rPr>
                <w:b/>
                <w:color w:val="FF0000"/>
              </w:rPr>
              <w:t>Period</w:t>
            </w:r>
          </w:p>
        </w:tc>
      </w:tr>
      <w:tr w:rsidR="0048242F" w14:paraId="3BD7E5E6" w14:textId="77777777" w:rsidTr="0048242F">
        <w:trPr>
          <w:trHeight w:val="238"/>
        </w:trPr>
        <w:tc>
          <w:tcPr>
            <w:tcW w:w="1866" w:type="dxa"/>
            <w:vAlign w:val="bottom"/>
          </w:tcPr>
          <w:p w14:paraId="66CCC955" w14:textId="77777777" w:rsidR="0048242F" w:rsidRDefault="0048242F" w:rsidP="0048242F">
            <w:r>
              <w:rPr>
                <w:rFonts w:ascii="Calibri" w:eastAsia="Times New Roman" w:hAnsi="Calibri"/>
                <w:color w:val="000000"/>
              </w:rPr>
              <w:t>5</w:t>
            </w:r>
          </w:p>
        </w:tc>
        <w:tc>
          <w:tcPr>
            <w:tcW w:w="1866" w:type="dxa"/>
            <w:vAlign w:val="bottom"/>
          </w:tcPr>
          <w:p w14:paraId="5954BF15" w14:textId="77777777" w:rsidR="0048242F" w:rsidRDefault="0048242F" w:rsidP="0048242F">
            <w:r>
              <w:rPr>
                <w:rFonts w:ascii="Calibri" w:eastAsia="Times New Roman" w:hAnsi="Calibri"/>
                <w:color w:val="000000"/>
              </w:rPr>
              <w:t>0.0625</w:t>
            </w:r>
          </w:p>
        </w:tc>
        <w:tc>
          <w:tcPr>
            <w:tcW w:w="1866" w:type="dxa"/>
            <w:vAlign w:val="bottom"/>
          </w:tcPr>
          <w:p w14:paraId="2333767A" w14:textId="77777777" w:rsidR="0048242F" w:rsidRDefault="0048242F" w:rsidP="0048242F">
            <w:r>
              <w:rPr>
                <w:rFonts w:ascii="Calibri" w:eastAsia="Times New Roman" w:hAnsi="Calibri"/>
                <w:color w:val="000000"/>
              </w:rPr>
              <w:t>45.40252</w:t>
            </w:r>
          </w:p>
        </w:tc>
        <w:tc>
          <w:tcPr>
            <w:tcW w:w="1866" w:type="dxa"/>
            <w:vAlign w:val="bottom"/>
          </w:tcPr>
          <w:p w14:paraId="0854E4BD" w14:textId="77777777" w:rsidR="0048242F" w:rsidRDefault="0048242F" w:rsidP="0048242F">
            <w:r>
              <w:rPr>
                <w:rFonts w:ascii="Calibri" w:eastAsia="Times New Roman" w:hAnsi="Calibri"/>
                <w:color w:val="000000"/>
              </w:rPr>
              <w:t>405.0633</w:t>
            </w:r>
          </w:p>
        </w:tc>
      </w:tr>
      <w:tr w:rsidR="0048242F" w14:paraId="55E3A3B8" w14:textId="77777777" w:rsidTr="0048242F">
        <w:trPr>
          <w:trHeight w:val="238"/>
        </w:trPr>
        <w:tc>
          <w:tcPr>
            <w:tcW w:w="1866" w:type="dxa"/>
            <w:vAlign w:val="bottom"/>
          </w:tcPr>
          <w:p w14:paraId="649B8E15" w14:textId="77777777" w:rsidR="0048242F" w:rsidRDefault="0048242F" w:rsidP="0048242F">
            <w:r>
              <w:rPr>
                <w:rFonts w:ascii="Calibri" w:eastAsia="Times New Roman" w:hAnsi="Calibri"/>
                <w:color w:val="000000"/>
              </w:rPr>
              <w:t>4</w:t>
            </w:r>
          </w:p>
        </w:tc>
        <w:tc>
          <w:tcPr>
            <w:tcW w:w="1866" w:type="dxa"/>
            <w:vAlign w:val="bottom"/>
          </w:tcPr>
          <w:p w14:paraId="3EA69A30" w14:textId="77777777" w:rsidR="0048242F" w:rsidRDefault="0048242F" w:rsidP="0048242F">
            <w:r>
              <w:rPr>
                <w:rFonts w:ascii="Calibri" w:eastAsia="Times New Roman" w:hAnsi="Calibri"/>
                <w:color w:val="000000"/>
              </w:rPr>
              <w:t>0.05</w:t>
            </w:r>
          </w:p>
        </w:tc>
        <w:tc>
          <w:tcPr>
            <w:tcW w:w="1866" w:type="dxa"/>
            <w:vAlign w:val="bottom"/>
          </w:tcPr>
          <w:p w14:paraId="1876061F" w14:textId="77777777" w:rsidR="0048242F" w:rsidRDefault="0048242F" w:rsidP="0048242F">
            <w:r>
              <w:rPr>
                <w:rFonts w:ascii="Calibri" w:eastAsia="Times New Roman" w:hAnsi="Calibri"/>
                <w:color w:val="000000"/>
              </w:rPr>
              <w:t>35.09184</w:t>
            </w:r>
          </w:p>
        </w:tc>
        <w:tc>
          <w:tcPr>
            <w:tcW w:w="1866" w:type="dxa"/>
            <w:vAlign w:val="bottom"/>
          </w:tcPr>
          <w:p w14:paraId="02D58F35" w14:textId="77777777" w:rsidR="0048242F" w:rsidRDefault="0048242F" w:rsidP="0048242F">
            <w:r>
              <w:rPr>
                <w:rFonts w:ascii="Calibri" w:eastAsia="Times New Roman" w:hAnsi="Calibri"/>
                <w:color w:val="000000"/>
              </w:rPr>
              <w:t>506.3291</w:t>
            </w:r>
          </w:p>
        </w:tc>
      </w:tr>
      <w:tr w:rsidR="0048242F" w14:paraId="5504C068" w14:textId="77777777" w:rsidTr="0048242F">
        <w:trPr>
          <w:trHeight w:val="271"/>
        </w:trPr>
        <w:tc>
          <w:tcPr>
            <w:tcW w:w="1866" w:type="dxa"/>
            <w:vAlign w:val="bottom"/>
          </w:tcPr>
          <w:p w14:paraId="190C9DEB" w14:textId="77777777" w:rsidR="0048242F" w:rsidRDefault="0048242F" w:rsidP="0048242F">
            <w:r>
              <w:rPr>
                <w:rFonts w:ascii="Calibri" w:eastAsia="Times New Roman" w:hAnsi="Calibri"/>
                <w:color w:val="000000"/>
              </w:rPr>
              <w:t>14</w:t>
            </w:r>
          </w:p>
        </w:tc>
        <w:tc>
          <w:tcPr>
            <w:tcW w:w="1866" w:type="dxa"/>
            <w:vAlign w:val="bottom"/>
          </w:tcPr>
          <w:p w14:paraId="14130336" w14:textId="77777777" w:rsidR="0048242F" w:rsidRDefault="0048242F" w:rsidP="0048242F">
            <w:r>
              <w:rPr>
                <w:rFonts w:ascii="Calibri" w:eastAsia="Times New Roman" w:hAnsi="Calibri"/>
                <w:color w:val="000000"/>
              </w:rPr>
              <w:t>0.175</w:t>
            </w:r>
          </w:p>
        </w:tc>
        <w:tc>
          <w:tcPr>
            <w:tcW w:w="1866" w:type="dxa"/>
            <w:vAlign w:val="bottom"/>
          </w:tcPr>
          <w:p w14:paraId="386EE2FE" w14:textId="77777777" w:rsidR="0048242F" w:rsidRDefault="0048242F" w:rsidP="0048242F">
            <w:r>
              <w:rPr>
                <w:rFonts w:ascii="Calibri" w:eastAsia="Times New Roman" w:hAnsi="Calibri"/>
                <w:color w:val="000000"/>
              </w:rPr>
              <w:t>31.08893</w:t>
            </w:r>
          </w:p>
        </w:tc>
        <w:tc>
          <w:tcPr>
            <w:tcW w:w="1866" w:type="dxa"/>
            <w:vAlign w:val="bottom"/>
          </w:tcPr>
          <w:p w14:paraId="110702D8" w14:textId="77777777" w:rsidR="0048242F" w:rsidRDefault="0048242F" w:rsidP="0048242F">
            <w:r>
              <w:rPr>
                <w:rFonts w:ascii="Calibri" w:eastAsia="Times New Roman" w:hAnsi="Calibri"/>
                <w:color w:val="000000"/>
              </w:rPr>
              <w:t>144.6655</w:t>
            </w:r>
          </w:p>
        </w:tc>
      </w:tr>
      <w:tr w:rsidR="0048242F" w14:paraId="1B8A3C74" w14:textId="77777777" w:rsidTr="0048242F">
        <w:trPr>
          <w:trHeight w:val="252"/>
        </w:trPr>
        <w:tc>
          <w:tcPr>
            <w:tcW w:w="1866" w:type="dxa"/>
            <w:vAlign w:val="bottom"/>
          </w:tcPr>
          <w:p w14:paraId="32562881" w14:textId="77777777" w:rsidR="0048242F" w:rsidRDefault="0048242F" w:rsidP="0048242F">
            <w:r>
              <w:rPr>
                <w:rFonts w:ascii="Calibri" w:eastAsia="Times New Roman" w:hAnsi="Calibri"/>
                <w:color w:val="000000"/>
              </w:rPr>
              <w:t>8</w:t>
            </w:r>
          </w:p>
        </w:tc>
        <w:tc>
          <w:tcPr>
            <w:tcW w:w="1866" w:type="dxa"/>
            <w:vAlign w:val="bottom"/>
          </w:tcPr>
          <w:p w14:paraId="2E5CA4B9" w14:textId="77777777" w:rsidR="0048242F" w:rsidRDefault="0048242F" w:rsidP="0048242F">
            <w:r>
              <w:rPr>
                <w:rFonts w:ascii="Calibri" w:eastAsia="Times New Roman" w:hAnsi="Calibri"/>
                <w:color w:val="000000"/>
              </w:rPr>
              <w:t>0.1</w:t>
            </w:r>
          </w:p>
        </w:tc>
        <w:tc>
          <w:tcPr>
            <w:tcW w:w="1866" w:type="dxa"/>
            <w:vAlign w:val="bottom"/>
          </w:tcPr>
          <w:p w14:paraId="3328081A" w14:textId="77777777" w:rsidR="0048242F" w:rsidRDefault="0048242F" w:rsidP="0048242F">
            <w:r>
              <w:rPr>
                <w:rFonts w:ascii="Calibri" w:eastAsia="Times New Roman" w:hAnsi="Calibri"/>
                <w:color w:val="000000"/>
              </w:rPr>
              <w:t>29.57111</w:t>
            </w:r>
          </w:p>
        </w:tc>
        <w:tc>
          <w:tcPr>
            <w:tcW w:w="1866" w:type="dxa"/>
            <w:vAlign w:val="bottom"/>
          </w:tcPr>
          <w:p w14:paraId="21CB9E72" w14:textId="77777777" w:rsidR="0048242F" w:rsidRDefault="0048242F" w:rsidP="0048242F">
            <w:r>
              <w:rPr>
                <w:rFonts w:ascii="Calibri" w:eastAsia="Times New Roman" w:hAnsi="Calibri"/>
                <w:color w:val="000000"/>
              </w:rPr>
              <w:t>253.1646</w:t>
            </w:r>
          </w:p>
        </w:tc>
      </w:tr>
      <w:tr w:rsidR="0048242F" w14:paraId="49FE1C26" w14:textId="77777777" w:rsidTr="0048242F">
        <w:trPr>
          <w:trHeight w:val="238"/>
        </w:trPr>
        <w:tc>
          <w:tcPr>
            <w:tcW w:w="1866" w:type="dxa"/>
            <w:vAlign w:val="bottom"/>
          </w:tcPr>
          <w:p w14:paraId="213DFB18" w14:textId="77777777" w:rsidR="0048242F" w:rsidRDefault="0048242F" w:rsidP="0048242F">
            <w:r>
              <w:rPr>
                <w:rFonts w:ascii="Calibri" w:eastAsia="Times New Roman" w:hAnsi="Calibri"/>
                <w:color w:val="000000"/>
              </w:rPr>
              <w:t>20</w:t>
            </w:r>
          </w:p>
        </w:tc>
        <w:tc>
          <w:tcPr>
            <w:tcW w:w="1866" w:type="dxa"/>
            <w:vAlign w:val="bottom"/>
          </w:tcPr>
          <w:p w14:paraId="61D69019" w14:textId="77777777" w:rsidR="0048242F" w:rsidRDefault="0048242F" w:rsidP="0048242F">
            <w:r>
              <w:rPr>
                <w:rFonts w:ascii="Calibri" w:eastAsia="Times New Roman" w:hAnsi="Calibri"/>
                <w:color w:val="000000"/>
              </w:rPr>
              <w:t>0.25</w:t>
            </w:r>
          </w:p>
        </w:tc>
        <w:tc>
          <w:tcPr>
            <w:tcW w:w="1866" w:type="dxa"/>
            <w:vAlign w:val="bottom"/>
          </w:tcPr>
          <w:p w14:paraId="7F62FAC0" w14:textId="77777777" w:rsidR="0048242F" w:rsidRDefault="0048242F" w:rsidP="0048242F">
            <w:r>
              <w:rPr>
                <w:rFonts w:ascii="Calibri" w:eastAsia="Times New Roman" w:hAnsi="Calibri"/>
                <w:color w:val="000000"/>
              </w:rPr>
              <w:t>27.1028</w:t>
            </w:r>
          </w:p>
        </w:tc>
        <w:tc>
          <w:tcPr>
            <w:tcW w:w="1866" w:type="dxa"/>
            <w:vAlign w:val="bottom"/>
          </w:tcPr>
          <w:p w14:paraId="133A98A1" w14:textId="77777777" w:rsidR="0048242F" w:rsidRDefault="0048242F" w:rsidP="0048242F">
            <w:r>
              <w:rPr>
                <w:rFonts w:ascii="Calibri" w:eastAsia="Times New Roman" w:hAnsi="Calibri"/>
                <w:color w:val="000000"/>
              </w:rPr>
              <w:t>101.2658</w:t>
            </w:r>
          </w:p>
        </w:tc>
      </w:tr>
      <w:tr w:rsidR="0048242F" w14:paraId="5D80E08A" w14:textId="77777777" w:rsidTr="0048242F">
        <w:trPr>
          <w:trHeight w:val="238"/>
        </w:trPr>
        <w:tc>
          <w:tcPr>
            <w:tcW w:w="1866" w:type="dxa"/>
            <w:vAlign w:val="bottom"/>
          </w:tcPr>
          <w:p w14:paraId="348AB878" w14:textId="77777777" w:rsidR="0048242F" w:rsidRDefault="0048242F" w:rsidP="0048242F">
            <w:r>
              <w:rPr>
                <w:rFonts w:ascii="Calibri" w:eastAsia="Times New Roman" w:hAnsi="Calibri"/>
                <w:color w:val="000000"/>
              </w:rPr>
              <w:t>6</w:t>
            </w:r>
          </w:p>
        </w:tc>
        <w:tc>
          <w:tcPr>
            <w:tcW w:w="1866" w:type="dxa"/>
            <w:vAlign w:val="bottom"/>
          </w:tcPr>
          <w:p w14:paraId="48D3A531" w14:textId="77777777" w:rsidR="0048242F" w:rsidRDefault="0048242F" w:rsidP="0048242F">
            <w:r>
              <w:rPr>
                <w:rFonts w:ascii="Calibri" w:eastAsia="Times New Roman" w:hAnsi="Calibri"/>
                <w:color w:val="000000"/>
              </w:rPr>
              <w:t>0.075</w:t>
            </w:r>
          </w:p>
        </w:tc>
        <w:tc>
          <w:tcPr>
            <w:tcW w:w="1866" w:type="dxa"/>
            <w:vAlign w:val="bottom"/>
          </w:tcPr>
          <w:p w14:paraId="7A751B38" w14:textId="77777777" w:rsidR="0048242F" w:rsidRDefault="0048242F" w:rsidP="0048242F">
            <w:r>
              <w:rPr>
                <w:rFonts w:ascii="Calibri" w:eastAsia="Times New Roman" w:hAnsi="Calibri"/>
                <w:color w:val="000000"/>
              </w:rPr>
              <w:t>24.99689</w:t>
            </w:r>
          </w:p>
        </w:tc>
        <w:tc>
          <w:tcPr>
            <w:tcW w:w="1866" w:type="dxa"/>
            <w:vAlign w:val="bottom"/>
          </w:tcPr>
          <w:p w14:paraId="79A22C0D" w14:textId="77777777" w:rsidR="0048242F" w:rsidRDefault="0048242F" w:rsidP="0048242F">
            <w:r>
              <w:rPr>
                <w:rFonts w:ascii="Calibri" w:eastAsia="Times New Roman" w:hAnsi="Calibri"/>
                <w:color w:val="000000"/>
              </w:rPr>
              <w:t>337.5527</w:t>
            </w:r>
          </w:p>
        </w:tc>
      </w:tr>
      <w:tr w:rsidR="0048242F" w14:paraId="6933DBBF" w14:textId="77777777" w:rsidTr="0048242F">
        <w:trPr>
          <w:trHeight w:val="238"/>
        </w:trPr>
        <w:tc>
          <w:tcPr>
            <w:tcW w:w="1866" w:type="dxa"/>
            <w:vAlign w:val="bottom"/>
          </w:tcPr>
          <w:p w14:paraId="3432E4AD" w14:textId="77777777" w:rsidR="0048242F" w:rsidRDefault="0048242F" w:rsidP="0048242F">
            <w:r>
              <w:rPr>
                <w:rFonts w:ascii="Calibri" w:eastAsia="Times New Roman" w:hAnsi="Calibri"/>
                <w:color w:val="000000"/>
              </w:rPr>
              <w:t>2</w:t>
            </w:r>
          </w:p>
        </w:tc>
        <w:tc>
          <w:tcPr>
            <w:tcW w:w="1866" w:type="dxa"/>
            <w:vAlign w:val="bottom"/>
          </w:tcPr>
          <w:p w14:paraId="1F7B92D2" w14:textId="77777777" w:rsidR="0048242F" w:rsidRDefault="0048242F" w:rsidP="0048242F">
            <w:r>
              <w:rPr>
                <w:rFonts w:ascii="Calibri" w:eastAsia="Times New Roman" w:hAnsi="Calibri"/>
                <w:color w:val="000000"/>
              </w:rPr>
              <w:t>0.025</w:t>
            </w:r>
          </w:p>
        </w:tc>
        <w:tc>
          <w:tcPr>
            <w:tcW w:w="1866" w:type="dxa"/>
            <w:vAlign w:val="bottom"/>
          </w:tcPr>
          <w:p w14:paraId="62BC5130" w14:textId="77777777" w:rsidR="0048242F" w:rsidRDefault="0048242F" w:rsidP="0048242F">
            <w:r>
              <w:rPr>
                <w:rFonts w:ascii="Calibri" w:eastAsia="Times New Roman" w:hAnsi="Calibri"/>
                <w:color w:val="000000"/>
              </w:rPr>
              <w:t>21.18668</w:t>
            </w:r>
          </w:p>
        </w:tc>
        <w:tc>
          <w:tcPr>
            <w:tcW w:w="1866" w:type="dxa"/>
            <w:vAlign w:val="bottom"/>
          </w:tcPr>
          <w:p w14:paraId="6D83828A" w14:textId="77777777" w:rsidR="0048242F" w:rsidRDefault="0048242F" w:rsidP="0048242F">
            <w:r>
              <w:rPr>
                <w:rFonts w:ascii="Calibri" w:eastAsia="Times New Roman" w:hAnsi="Calibri"/>
                <w:color w:val="000000"/>
              </w:rPr>
              <w:t>1012.6582</w:t>
            </w:r>
          </w:p>
        </w:tc>
      </w:tr>
      <w:tr w:rsidR="0048242F" w14:paraId="250223B6" w14:textId="77777777" w:rsidTr="0048242F">
        <w:trPr>
          <w:trHeight w:val="238"/>
        </w:trPr>
        <w:tc>
          <w:tcPr>
            <w:tcW w:w="1866" w:type="dxa"/>
            <w:vAlign w:val="bottom"/>
          </w:tcPr>
          <w:p w14:paraId="058212B8" w14:textId="77777777" w:rsidR="0048242F" w:rsidRDefault="0048242F" w:rsidP="0048242F">
            <w:r>
              <w:rPr>
                <w:rFonts w:ascii="Calibri" w:eastAsia="Times New Roman" w:hAnsi="Calibri"/>
                <w:color w:val="000000"/>
              </w:rPr>
              <w:t>18</w:t>
            </w:r>
          </w:p>
        </w:tc>
        <w:tc>
          <w:tcPr>
            <w:tcW w:w="1866" w:type="dxa"/>
            <w:vAlign w:val="bottom"/>
          </w:tcPr>
          <w:p w14:paraId="6A14D8A2" w14:textId="77777777" w:rsidR="0048242F" w:rsidRDefault="0048242F" w:rsidP="0048242F">
            <w:r>
              <w:rPr>
                <w:rFonts w:ascii="Calibri" w:eastAsia="Times New Roman" w:hAnsi="Calibri"/>
                <w:color w:val="000000"/>
              </w:rPr>
              <w:t>0.225</w:t>
            </w:r>
          </w:p>
        </w:tc>
        <w:tc>
          <w:tcPr>
            <w:tcW w:w="1866" w:type="dxa"/>
            <w:vAlign w:val="bottom"/>
          </w:tcPr>
          <w:p w14:paraId="3CC7BD1B" w14:textId="77777777" w:rsidR="0048242F" w:rsidRDefault="0048242F" w:rsidP="0048242F">
            <w:r>
              <w:rPr>
                <w:rFonts w:ascii="Calibri" w:eastAsia="Times New Roman" w:hAnsi="Calibri"/>
                <w:color w:val="000000"/>
              </w:rPr>
              <w:t>19.44715</w:t>
            </w:r>
          </w:p>
        </w:tc>
        <w:tc>
          <w:tcPr>
            <w:tcW w:w="1866" w:type="dxa"/>
            <w:vAlign w:val="bottom"/>
          </w:tcPr>
          <w:p w14:paraId="55AE911F" w14:textId="77777777" w:rsidR="0048242F" w:rsidRDefault="0048242F" w:rsidP="0048242F">
            <w:r>
              <w:rPr>
                <w:rFonts w:ascii="Calibri" w:eastAsia="Times New Roman" w:hAnsi="Calibri"/>
                <w:color w:val="000000"/>
              </w:rPr>
              <w:t>112.5176</w:t>
            </w:r>
          </w:p>
        </w:tc>
      </w:tr>
      <w:tr w:rsidR="0048242F" w14:paraId="1FB09B8E" w14:textId="77777777" w:rsidTr="0048242F">
        <w:trPr>
          <w:trHeight w:val="238"/>
        </w:trPr>
        <w:tc>
          <w:tcPr>
            <w:tcW w:w="1866" w:type="dxa"/>
            <w:vAlign w:val="bottom"/>
          </w:tcPr>
          <w:p w14:paraId="5E20C19A" w14:textId="77777777" w:rsidR="0048242F" w:rsidRDefault="0048242F" w:rsidP="0048242F">
            <w:r>
              <w:rPr>
                <w:rFonts w:ascii="Calibri" w:eastAsia="Times New Roman" w:hAnsi="Calibri"/>
                <w:color w:val="000000"/>
              </w:rPr>
              <w:t>13</w:t>
            </w:r>
          </w:p>
        </w:tc>
        <w:tc>
          <w:tcPr>
            <w:tcW w:w="1866" w:type="dxa"/>
            <w:vAlign w:val="bottom"/>
          </w:tcPr>
          <w:p w14:paraId="29B00B89" w14:textId="77777777" w:rsidR="0048242F" w:rsidRDefault="0048242F" w:rsidP="0048242F">
            <w:r>
              <w:rPr>
                <w:rFonts w:ascii="Calibri" w:eastAsia="Times New Roman" w:hAnsi="Calibri"/>
                <w:color w:val="000000"/>
              </w:rPr>
              <w:t>0.1625</w:t>
            </w:r>
          </w:p>
        </w:tc>
        <w:tc>
          <w:tcPr>
            <w:tcW w:w="1866" w:type="dxa"/>
            <w:vAlign w:val="bottom"/>
          </w:tcPr>
          <w:p w14:paraId="61B75165" w14:textId="77777777" w:rsidR="0048242F" w:rsidRDefault="0048242F" w:rsidP="0048242F">
            <w:r>
              <w:rPr>
                <w:rFonts w:ascii="Calibri" w:eastAsia="Times New Roman" w:hAnsi="Calibri"/>
                <w:color w:val="000000"/>
              </w:rPr>
              <w:t>17.98304</w:t>
            </w:r>
          </w:p>
        </w:tc>
        <w:tc>
          <w:tcPr>
            <w:tcW w:w="1866" w:type="dxa"/>
            <w:vAlign w:val="bottom"/>
          </w:tcPr>
          <w:p w14:paraId="50BA8C99" w14:textId="77777777" w:rsidR="0048242F" w:rsidRDefault="0048242F" w:rsidP="0048242F">
            <w:r>
              <w:rPr>
                <w:rFonts w:ascii="Calibri" w:eastAsia="Times New Roman" w:hAnsi="Calibri"/>
                <w:color w:val="000000"/>
              </w:rPr>
              <w:t>155.7936</w:t>
            </w:r>
          </w:p>
        </w:tc>
      </w:tr>
      <w:tr w:rsidR="0048242F" w14:paraId="395FFEAF" w14:textId="77777777" w:rsidTr="0048242F">
        <w:trPr>
          <w:trHeight w:val="238"/>
        </w:trPr>
        <w:tc>
          <w:tcPr>
            <w:tcW w:w="1866" w:type="dxa"/>
            <w:vAlign w:val="bottom"/>
          </w:tcPr>
          <w:p w14:paraId="554C657C" w14:textId="77777777" w:rsidR="0048242F" w:rsidRDefault="0048242F" w:rsidP="0048242F">
            <w:r>
              <w:rPr>
                <w:rFonts w:ascii="Calibri" w:eastAsia="Times New Roman" w:hAnsi="Calibri"/>
                <w:color w:val="000000"/>
              </w:rPr>
              <w:t>12</w:t>
            </w:r>
          </w:p>
        </w:tc>
        <w:tc>
          <w:tcPr>
            <w:tcW w:w="1866" w:type="dxa"/>
            <w:vAlign w:val="bottom"/>
          </w:tcPr>
          <w:p w14:paraId="6EDE2A26" w14:textId="77777777" w:rsidR="0048242F" w:rsidRDefault="0048242F" w:rsidP="0048242F">
            <w:r>
              <w:rPr>
                <w:rFonts w:ascii="Calibri" w:eastAsia="Times New Roman" w:hAnsi="Calibri"/>
                <w:color w:val="000000"/>
              </w:rPr>
              <w:t>0.15</w:t>
            </w:r>
          </w:p>
        </w:tc>
        <w:tc>
          <w:tcPr>
            <w:tcW w:w="1866" w:type="dxa"/>
            <w:vAlign w:val="bottom"/>
          </w:tcPr>
          <w:p w14:paraId="5C03E76B" w14:textId="77777777" w:rsidR="0048242F" w:rsidRDefault="0048242F" w:rsidP="0048242F">
            <w:r>
              <w:rPr>
                <w:rFonts w:ascii="Calibri" w:eastAsia="Times New Roman" w:hAnsi="Calibri"/>
                <w:color w:val="000000"/>
              </w:rPr>
              <w:t>12.357</w:t>
            </w:r>
          </w:p>
        </w:tc>
        <w:tc>
          <w:tcPr>
            <w:tcW w:w="1866" w:type="dxa"/>
            <w:vAlign w:val="bottom"/>
          </w:tcPr>
          <w:p w14:paraId="1CD1D834" w14:textId="77777777" w:rsidR="0048242F" w:rsidRDefault="0048242F" w:rsidP="0048242F">
            <w:r>
              <w:rPr>
                <w:rFonts w:ascii="Calibri" w:eastAsia="Times New Roman" w:hAnsi="Calibri"/>
                <w:color w:val="000000"/>
              </w:rPr>
              <w:t>168.7764</w:t>
            </w:r>
          </w:p>
        </w:tc>
      </w:tr>
    </w:tbl>
    <w:p w14:paraId="4B512F92" w14:textId="32843E6E" w:rsidR="0048242F" w:rsidRDefault="0048242F">
      <w:r>
        <w:t>Using periodogram of R (spec.pgram) gives pretty close answer. Power values are different due to normalization</w:t>
      </w:r>
      <w:r>
        <w:br w:type="page"/>
      </w:r>
      <w:r w:rsidR="00197862">
        <w:rPr>
          <w:noProof/>
        </w:rPr>
        <w:drawing>
          <wp:inline distT="0" distB="0" distL="0" distR="0" wp14:anchorId="004F0F60" wp14:editId="4B6CBD07">
            <wp:extent cx="5943600" cy="331533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tm_spec.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1D55D81A" w14:textId="77777777" w:rsidR="00E00E1D" w:rsidRDefault="00E00E1D"/>
    <w:p w14:paraId="0F29ECAC" w14:textId="77777777" w:rsidR="008A291B" w:rsidRDefault="008A291B" w:rsidP="008A291B">
      <w:r>
        <w:t xml:space="preserve">  Frequency Harmonic_CL   period</w:t>
      </w:r>
    </w:p>
    <w:p w14:paraId="56694DDC" w14:textId="77777777" w:rsidR="008A291B" w:rsidRDefault="008A291B" w:rsidP="008A291B">
      <w:r>
        <w:t>2 0.0625000   0.9803090 405.0633</w:t>
      </w:r>
    </w:p>
    <w:p w14:paraId="20DCE6C9" w14:textId="77777777" w:rsidR="008A291B" w:rsidRDefault="008A291B" w:rsidP="008A291B">
      <w:r>
        <w:t>4 0.1679688   0.9899981 150.7212</w:t>
      </w:r>
    </w:p>
    <w:p w14:paraId="2AFAA014" w14:textId="558E7C25" w:rsidR="008A291B" w:rsidRDefault="008A291B" w:rsidP="008A291B">
      <w:r>
        <w:t>5 0.2500000   0.9685964 101.2658</w:t>
      </w:r>
    </w:p>
    <w:p w14:paraId="6BDBD849" w14:textId="77777777" w:rsidR="008A291B" w:rsidRDefault="008A291B"/>
    <w:p w14:paraId="563D6A16" w14:textId="079A9E8B" w:rsidR="008A291B" w:rsidRDefault="008A291B">
      <w:r>
        <w:t>Evolutive Harmonic Analysis</w:t>
      </w:r>
    </w:p>
    <w:p w14:paraId="7B04F0E6" w14:textId="77777777" w:rsidR="008A291B" w:rsidRDefault="008A291B"/>
    <w:p w14:paraId="74059DA4" w14:textId="6A3415FE" w:rsidR="008A291B" w:rsidRDefault="008A291B">
      <w:r>
        <w:rPr>
          <w:noProof/>
        </w:rPr>
        <w:drawing>
          <wp:inline distT="0" distB="0" distL="0" distR="0" wp14:anchorId="6B3CABC7" wp14:editId="00E683C7">
            <wp:extent cx="5943600" cy="4853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ha_mtm.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853305"/>
                    </a:xfrm>
                    <a:prstGeom prst="rect">
                      <a:avLst/>
                    </a:prstGeom>
                  </pic:spPr>
                </pic:pic>
              </a:graphicData>
            </a:graphic>
          </wp:inline>
        </w:drawing>
      </w:r>
    </w:p>
    <w:p w14:paraId="167D8974" w14:textId="77777777" w:rsidR="008A291B" w:rsidRDefault="008A291B"/>
    <w:p w14:paraId="690ED7C4" w14:textId="77777777" w:rsidR="008A291B" w:rsidRDefault="008A291B"/>
    <w:p w14:paraId="797875FB" w14:textId="77777777" w:rsidR="008A291B" w:rsidRDefault="008A291B"/>
    <w:p w14:paraId="1D532116" w14:textId="77777777" w:rsidR="008A291B" w:rsidRDefault="008A291B"/>
    <w:p w14:paraId="1929090F" w14:textId="77777777" w:rsidR="008A291B" w:rsidRDefault="008A291B"/>
    <w:p w14:paraId="564D438A" w14:textId="77777777" w:rsidR="008A291B" w:rsidRDefault="008A291B"/>
    <w:p w14:paraId="6D24DCB9" w14:textId="77777777" w:rsidR="008A291B" w:rsidRDefault="008A291B"/>
    <w:p w14:paraId="3A348C02" w14:textId="77777777" w:rsidR="008A291B" w:rsidRDefault="008A291B"/>
    <w:p w14:paraId="0CEC0AA9" w14:textId="77777777" w:rsidR="008A291B" w:rsidRDefault="008A291B"/>
    <w:p w14:paraId="5661B861" w14:textId="77777777" w:rsidR="008A291B" w:rsidRDefault="008A291B"/>
    <w:p w14:paraId="7DEB49E9" w14:textId="77777777" w:rsidR="008A291B" w:rsidRDefault="008A291B"/>
    <w:p w14:paraId="467F6655" w14:textId="77777777" w:rsidR="008A291B" w:rsidRDefault="008A291B"/>
    <w:p w14:paraId="208599EE" w14:textId="77777777" w:rsidR="008A291B" w:rsidRDefault="008A291B"/>
    <w:p w14:paraId="406F0B24" w14:textId="77777777" w:rsidR="008A291B" w:rsidRDefault="008A291B"/>
    <w:p w14:paraId="6C054B1F" w14:textId="77777777" w:rsidR="008A291B" w:rsidRDefault="008A291B"/>
    <w:p w14:paraId="221FE5F7" w14:textId="77777777" w:rsidR="008A291B" w:rsidRDefault="008A291B"/>
    <w:p w14:paraId="165BC9F8" w14:textId="77777777" w:rsidR="002848DE" w:rsidRDefault="002848DE"/>
    <w:p w14:paraId="5A5FF7EC" w14:textId="77777777" w:rsidR="002848DE" w:rsidRDefault="002848DE"/>
    <w:p w14:paraId="4D93F192" w14:textId="0DAE893C" w:rsidR="00DE529B" w:rsidRDefault="00DE529B">
      <w:r>
        <w:t>Northern Hemisphere Temperature Data</w:t>
      </w:r>
    </w:p>
    <w:p w14:paraId="3FA73BD1" w14:textId="23BF03BC" w:rsidR="00DE529B" w:rsidRDefault="009D0A83">
      <w:r w:rsidRPr="009D0A83">
        <w:t>Christiansen and Ljungqvist [52]: stack of different temperature proxies [</w:t>
      </w:r>
      <w:bookmarkStart w:id="4" w:name="OLE_LINK14"/>
      <w:bookmarkStart w:id="5" w:name="OLE_LINK15"/>
      <w:r w:rsidRPr="009D0A83">
        <w:t>°C</w:t>
      </w:r>
      <w:bookmarkEnd w:id="4"/>
      <w:bookmarkEnd w:id="5"/>
      <w:r w:rsidRPr="009D0A83">
        <w:t>], extracted from 91 single records, ~30% of them covering the total period, 0 to 1973 AD, 1 year time resolution, northern hemisphere.</w:t>
      </w:r>
    </w:p>
    <w:p w14:paraId="71FF19D6" w14:textId="5681172D" w:rsidR="009D0A83" w:rsidRDefault="009D0A83">
      <w:r>
        <w:rPr>
          <w:noProof/>
        </w:rPr>
        <w:drawing>
          <wp:inline distT="0" distB="0" distL="0" distR="0" wp14:anchorId="62FE3D32" wp14:editId="6A7C4727">
            <wp:extent cx="5537835" cy="2759451"/>
            <wp:effectExtent l="0" t="0" r="0" b="9525"/>
            <wp:docPr id="30" name="Picture 30" descr="images/temperature_christiansen/Temp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temperature_christiansen/Temp_rec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6239" cy="2788553"/>
                    </a:xfrm>
                    <a:prstGeom prst="rect">
                      <a:avLst/>
                    </a:prstGeom>
                    <a:noFill/>
                    <a:ln>
                      <a:noFill/>
                    </a:ln>
                  </pic:spPr>
                </pic:pic>
              </a:graphicData>
            </a:graphic>
          </wp:inline>
        </w:drawing>
      </w:r>
    </w:p>
    <w:p w14:paraId="3162EA92" w14:textId="37D768B3" w:rsidR="009D0A83" w:rsidRDefault="009D0A83">
      <w:r>
        <w:rPr>
          <w:noProof/>
        </w:rPr>
        <w:drawing>
          <wp:inline distT="0" distB="0" distL="0" distR="0" wp14:anchorId="33694262" wp14:editId="7B7AE0C3">
            <wp:extent cx="5537835" cy="2759451"/>
            <wp:effectExtent l="0" t="0" r="0" b="9525"/>
            <wp:docPr id="31" name="Picture 31" descr="images/temperature_christiansen/frequency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temperature_christiansen/frequency_pow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6776" cy="2768889"/>
                    </a:xfrm>
                    <a:prstGeom prst="rect">
                      <a:avLst/>
                    </a:prstGeom>
                    <a:noFill/>
                    <a:ln>
                      <a:noFill/>
                    </a:ln>
                  </pic:spPr>
                </pic:pic>
              </a:graphicData>
            </a:graphic>
          </wp:inline>
        </w:drawing>
      </w:r>
    </w:p>
    <w:p w14:paraId="5DD86BA6" w14:textId="77777777" w:rsidR="009D0A83" w:rsidRDefault="009D0A83"/>
    <w:p w14:paraId="00898F8F" w14:textId="77777777" w:rsidR="009D0A83" w:rsidRDefault="009D0A83"/>
    <w:p w14:paraId="45B46974" w14:textId="09EBFB57" w:rsidR="009D0A83" w:rsidRDefault="009D0A83">
      <w:r>
        <w:rPr>
          <w:noProof/>
        </w:rPr>
        <w:drawing>
          <wp:inline distT="0" distB="0" distL="0" distR="0" wp14:anchorId="31487EEE" wp14:editId="452E07E5">
            <wp:extent cx="4966335" cy="2474679"/>
            <wp:effectExtent l="0" t="0" r="12065" b="0"/>
            <wp:docPr id="32" name="Picture 32" descr="images/temperature_christiansen/Period_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temperature_christiansen/Period_pow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6542" cy="2479765"/>
                    </a:xfrm>
                    <a:prstGeom prst="rect">
                      <a:avLst/>
                    </a:prstGeom>
                    <a:noFill/>
                    <a:ln>
                      <a:noFill/>
                    </a:ln>
                  </pic:spPr>
                </pic:pic>
              </a:graphicData>
            </a:graphic>
          </wp:inline>
        </w:drawing>
      </w:r>
    </w:p>
    <w:p w14:paraId="7BD38122" w14:textId="6AB349EF" w:rsidR="00DE529B" w:rsidRDefault="000B3560">
      <w:r>
        <w:rPr>
          <w:noProof/>
        </w:rPr>
        <w:drawing>
          <wp:inline distT="0" distB="0" distL="0" distR="0" wp14:anchorId="7F020FF3" wp14:editId="74C95448">
            <wp:extent cx="5943600" cy="3319780"/>
            <wp:effectExtent l="0" t="0" r="0" b="7620"/>
            <wp:docPr id="33" name="Picture 33" descr="images/temperature_christiansen/Bun_temp_anoma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temperature_christiansen/Bun_temp_anomal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7C0DFA59" w14:textId="12F3E810" w:rsidR="00DE529B" w:rsidRDefault="000B3560">
      <w:r>
        <w:rPr>
          <w:noProof/>
        </w:rPr>
        <w:drawing>
          <wp:inline distT="0" distB="0" distL="0" distR="0" wp14:anchorId="55E0978F" wp14:editId="1692A5EB">
            <wp:extent cx="5943600" cy="2352040"/>
            <wp:effectExtent l="0" t="0" r="0" b="10160"/>
            <wp:docPr id="34" name="Picture 34" descr="images/temperature_christiansen/Power_vs_Freq_Bu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temperature_christiansen/Power_vs_Freq_Bun_dat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14:paraId="28882152" w14:textId="04604B30" w:rsidR="000B3560" w:rsidRDefault="000B3560">
      <w:r>
        <w:rPr>
          <w:noProof/>
        </w:rPr>
        <w:drawing>
          <wp:inline distT="0" distB="0" distL="0" distR="0" wp14:anchorId="1D143C10" wp14:editId="411CAE87">
            <wp:extent cx="5943600" cy="2352040"/>
            <wp:effectExtent l="0" t="0" r="0" b="10160"/>
            <wp:docPr id="36" name="Picture 36" descr="images/temperature_christiansen/Power_vs_Period_Bu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temperature_christiansen/Power_vs_Period_Bun_dat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14:paraId="3F4A120E" w14:textId="77777777" w:rsidR="00DE529B" w:rsidRDefault="00DE529B"/>
    <w:p w14:paraId="45BDF234" w14:textId="06318678" w:rsidR="00DE4466" w:rsidRDefault="00803E4D">
      <w:r>
        <w:rPr>
          <w:noProof/>
        </w:rPr>
        <w:drawing>
          <wp:inline distT="0" distB="0" distL="0" distR="0" wp14:anchorId="15C7A9A0" wp14:editId="4E50A0B1">
            <wp:extent cx="5943600" cy="3007995"/>
            <wp:effectExtent l="0" t="0" r="0" b="0"/>
            <wp:docPr id="37" name="Picture 37" descr="images/temperature_reconstruction_arctic_mck/temp_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temperature_reconstruction_arctic_mck/temp_re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3D0E4D2D" w14:textId="77777777" w:rsidR="009C03DC" w:rsidRDefault="009C03DC"/>
    <w:p w14:paraId="35006DDB" w14:textId="483C44AF" w:rsidR="00803E4D" w:rsidRDefault="00803E4D">
      <w:r>
        <w:rPr>
          <w:noProof/>
        </w:rPr>
        <w:drawing>
          <wp:inline distT="0" distB="0" distL="0" distR="0" wp14:anchorId="754F3F59" wp14:editId="68094F83">
            <wp:extent cx="5943600" cy="2338705"/>
            <wp:effectExtent l="0" t="0" r="0" b="0"/>
            <wp:docPr id="39" name="Picture 39" descr="images/temperature_reconstruction_arctic_mck/Power_vs_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temperature_reconstruction_arctic_mck/Power_vs_Fre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4B23BD39" w14:textId="3293F607" w:rsidR="00803E4D" w:rsidRDefault="00803E4D">
      <w:r>
        <w:rPr>
          <w:noProof/>
        </w:rPr>
        <w:drawing>
          <wp:inline distT="0" distB="0" distL="0" distR="0" wp14:anchorId="43638C97" wp14:editId="56AFD53A">
            <wp:extent cx="5943600" cy="2471420"/>
            <wp:effectExtent l="0" t="0" r="0" b="0"/>
            <wp:docPr id="40" name="Picture 40" descr="images/temperature_reconstruction_arctic_mck/Power_vs_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temperature_reconstruction_arctic_mck/Power_vs_Perio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71420"/>
                    </a:xfrm>
                    <a:prstGeom prst="rect">
                      <a:avLst/>
                    </a:prstGeom>
                    <a:noFill/>
                    <a:ln>
                      <a:noFill/>
                    </a:ln>
                  </pic:spPr>
                </pic:pic>
              </a:graphicData>
            </a:graphic>
          </wp:inline>
        </w:drawing>
      </w:r>
    </w:p>
    <w:p w14:paraId="6A93580D" w14:textId="77777777" w:rsidR="00803E4D" w:rsidRDefault="00803E4D"/>
    <w:p w14:paraId="715229DB" w14:textId="781CA30D" w:rsidR="00803E4D" w:rsidRDefault="00803E4D">
      <w:r>
        <w:br w:type="page"/>
      </w:r>
    </w:p>
    <w:p w14:paraId="7DA82A85" w14:textId="77777777" w:rsidR="00803E4D" w:rsidRDefault="00803E4D"/>
    <w:p w14:paraId="6132F5DC" w14:textId="58DC1BD2" w:rsidR="00E00E1D" w:rsidRDefault="00BA5DB1">
      <w:r>
        <w:t>Events in Africa</w:t>
      </w:r>
      <w:r w:rsidR="00E00E1D">
        <w:t xml:space="preserve"> </w:t>
      </w:r>
      <w:r w:rsidR="007D225A">
        <w:t>during</w:t>
      </w:r>
      <w:r w:rsidR="00E00E1D">
        <w:t xml:space="preserve"> last 2 thousand years.</w:t>
      </w:r>
    </w:p>
    <w:p w14:paraId="7B0EEC62" w14:textId="46A07596" w:rsidR="00E00E1D" w:rsidRDefault="00E00E1D">
      <w:r>
        <w:rPr>
          <w:noProof/>
        </w:rPr>
        <w:drawing>
          <wp:inline distT="0" distB="0" distL="0" distR="0" wp14:anchorId="14CBD6C2" wp14:editId="65370AFB">
            <wp:extent cx="5309235" cy="1768044"/>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obal_event_numbers_50_yr_bin_Africa_from_0_to2ka.pdf"/>
                    <pic:cNvPicPr/>
                  </pic:nvPicPr>
                  <pic:blipFill>
                    <a:blip r:embed="rId27">
                      <a:extLst>
                        <a:ext uri="{28A0092B-C50C-407E-A947-70E740481C1C}">
                          <a14:useLocalDpi xmlns:a14="http://schemas.microsoft.com/office/drawing/2010/main" val="0"/>
                        </a:ext>
                      </a:extLst>
                    </a:blip>
                    <a:stretch>
                      <a:fillRect/>
                    </a:stretch>
                  </pic:blipFill>
                  <pic:spPr>
                    <a:xfrm>
                      <a:off x="0" y="0"/>
                      <a:ext cx="5350623" cy="1781827"/>
                    </a:xfrm>
                    <a:prstGeom prst="rect">
                      <a:avLst/>
                    </a:prstGeom>
                  </pic:spPr>
                </pic:pic>
              </a:graphicData>
            </a:graphic>
          </wp:inline>
        </w:drawing>
      </w:r>
    </w:p>
    <w:p w14:paraId="33FE215E" w14:textId="77777777" w:rsidR="007D225A" w:rsidRDefault="007D225A"/>
    <w:p w14:paraId="31B5A6F4" w14:textId="521AA729" w:rsidR="00531009" w:rsidRDefault="00531009">
      <w:r>
        <w:t>Events in the region of East Asia and Oceania</w:t>
      </w:r>
      <w:r>
        <w:t xml:space="preserve"> during last 2 thousand years.</w:t>
      </w:r>
    </w:p>
    <w:p w14:paraId="604E8DC0" w14:textId="474F1CA2" w:rsidR="00531009" w:rsidRDefault="00531009">
      <w:r>
        <w:rPr>
          <w:noProof/>
        </w:rPr>
        <w:drawing>
          <wp:inline distT="0" distB="0" distL="0" distR="0" wp14:anchorId="1A9084F4" wp14:editId="6E5829F9">
            <wp:extent cx="5943600" cy="1534795"/>
            <wp:effectExtent l="0" t="0" r="0" b="0"/>
            <wp:docPr id="15" name="Picture 15"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reator_output/Global_event_numbers_50_yr_bin_East_Asia_Oceania_from_0_to2ka.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40A0E075" w14:textId="77777777" w:rsidR="00531009" w:rsidRDefault="00531009"/>
    <w:p w14:paraId="5F2CB2D0" w14:textId="77777777" w:rsidR="00531009" w:rsidRDefault="00531009" w:rsidP="00531009">
      <w:r>
        <w:t>Events in Middle eastern and Indian region during last 2 thousand years. However, the Indian region events are missing many details of the history of Indian subcontinent.</w:t>
      </w:r>
    </w:p>
    <w:p w14:paraId="58570B5E" w14:textId="0929A891" w:rsidR="00531009" w:rsidRDefault="00531009">
      <w:r>
        <w:rPr>
          <w:noProof/>
        </w:rPr>
        <w:drawing>
          <wp:inline distT="0" distB="0" distL="0" distR="0" wp14:anchorId="0C0900B2" wp14:editId="32725E28">
            <wp:extent cx="6223635" cy="1526125"/>
            <wp:effectExtent l="0" t="0" r="0" b="0"/>
            <wp:docPr id="13" name="Picture 13" descr="tscreator_output/Global_event_numbers_50_yr_bin_Middle_East_Ind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screator_output/Global_event_numbers_50_yr_bin_Middle_East_India_from_0_to2ka.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9707" cy="1537423"/>
                    </a:xfrm>
                    <a:prstGeom prst="rect">
                      <a:avLst/>
                    </a:prstGeom>
                    <a:noFill/>
                    <a:ln>
                      <a:noFill/>
                    </a:ln>
                  </pic:spPr>
                </pic:pic>
              </a:graphicData>
            </a:graphic>
          </wp:inline>
        </w:drawing>
      </w:r>
    </w:p>
    <w:p w14:paraId="6892FEBE" w14:textId="77777777" w:rsidR="00531009" w:rsidRDefault="00531009"/>
    <w:p w14:paraId="2932681A" w14:textId="148CEF71" w:rsidR="00531009" w:rsidRPr="00531009" w:rsidRDefault="00531009">
      <w:r>
        <w:t xml:space="preserve">Events in </w:t>
      </w:r>
      <w:r>
        <w:t>the</w:t>
      </w:r>
      <w:r>
        <w:t xml:space="preserve"> region</w:t>
      </w:r>
      <w:r>
        <w:t xml:space="preserve"> of East Asia and Oceania</w:t>
      </w:r>
      <w:r>
        <w:t xml:space="preserve"> during last 2 thousand years.</w:t>
      </w:r>
    </w:p>
    <w:p w14:paraId="50690AD5" w14:textId="77777777" w:rsidR="00D22703" w:rsidRDefault="00531009" w:rsidP="00531009">
      <w:pPr>
        <w:rPr>
          <w:b/>
        </w:rPr>
      </w:pPr>
      <w:r>
        <w:rPr>
          <w:b/>
          <w:noProof/>
        </w:rPr>
        <w:drawing>
          <wp:inline distT="0" distB="0" distL="0" distR="0" wp14:anchorId="141BAE24" wp14:editId="274BA78A">
            <wp:extent cx="5939155" cy="1529080"/>
            <wp:effectExtent l="0" t="0" r="4445" b="0"/>
            <wp:docPr id="16" name="Picture 16"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screator_output/Global_event_numbers_50_yr_bin_East_Asia_Oceania_from_0_to2ka.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1529080"/>
                    </a:xfrm>
                    <a:prstGeom prst="rect">
                      <a:avLst/>
                    </a:prstGeom>
                    <a:noFill/>
                    <a:ln>
                      <a:noFill/>
                    </a:ln>
                  </pic:spPr>
                </pic:pic>
              </a:graphicData>
            </a:graphic>
          </wp:inline>
        </w:drawing>
      </w:r>
    </w:p>
    <w:p w14:paraId="50B11A92" w14:textId="68D173A7" w:rsidR="00531009" w:rsidRPr="00D22703" w:rsidRDefault="00531009" w:rsidP="00531009">
      <w:pPr>
        <w:rPr>
          <w:b/>
        </w:rPr>
      </w:pPr>
      <w:r>
        <w:t>Events in European region during last 2 thousand years.</w:t>
      </w:r>
    </w:p>
    <w:p w14:paraId="35552889" w14:textId="77777777" w:rsidR="00531009" w:rsidRDefault="00531009" w:rsidP="00531009">
      <w:r>
        <w:rPr>
          <w:noProof/>
        </w:rPr>
        <w:drawing>
          <wp:inline distT="0" distB="0" distL="0" distR="0" wp14:anchorId="1F00CCEA" wp14:editId="7CC1E8DF">
            <wp:extent cx="5932805" cy="1697990"/>
            <wp:effectExtent l="0" t="0" r="10795" b="3810"/>
            <wp:docPr id="14" name="Picture 14" descr="tscreator_output/Global_event_numbers_50_yr_bin_Eastern_Mediterranean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creator_output/Global_event_numbers_50_yr_bin_Eastern_Mediterranean_from_0_to2ka.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1697990"/>
                    </a:xfrm>
                    <a:prstGeom prst="rect">
                      <a:avLst/>
                    </a:prstGeom>
                    <a:noFill/>
                    <a:ln>
                      <a:noFill/>
                    </a:ln>
                  </pic:spPr>
                </pic:pic>
              </a:graphicData>
            </a:graphic>
          </wp:inline>
        </w:drawing>
      </w:r>
    </w:p>
    <w:p w14:paraId="28C96193" w14:textId="77777777" w:rsidR="00531009" w:rsidRDefault="00531009">
      <w:pPr>
        <w:rPr>
          <w:b/>
        </w:rPr>
      </w:pPr>
    </w:p>
    <w:p w14:paraId="4BB04732" w14:textId="503FEA73" w:rsidR="007D225A" w:rsidRDefault="00BA5DB1">
      <w:r w:rsidRPr="00BA5DB1">
        <w:rPr>
          <w:b/>
        </w:rPr>
        <w:t>Left</w:t>
      </w:r>
      <w:r>
        <w:t xml:space="preserve">: </w:t>
      </w:r>
      <w:r w:rsidR="007D225A">
        <w:t>Events in Arctic and Sub-arctic regions during last 2 thousand years.</w:t>
      </w:r>
      <w:r>
        <w:t xml:space="preserve"> </w:t>
      </w:r>
      <w:r w:rsidRPr="00BA5DB1">
        <w:rPr>
          <w:b/>
        </w:rPr>
        <w:t>Right</w:t>
      </w:r>
      <w:r>
        <w:t>: Events in Northwest and Canada during last 2 thousand years.</w:t>
      </w:r>
    </w:p>
    <w:p w14:paraId="3752E50C" w14:textId="7D4AC27A" w:rsidR="007D225A" w:rsidRDefault="007D225A">
      <w:r>
        <w:rPr>
          <w:noProof/>
        </w:rPr>
        <w:drawing>
          <wp:inline distT="0" distB="0" distL="0" distR="0" wp14:anchorId="1782901C" wp14:editId="6701F1D0">
            <wp:extent cx="2908297" cy="1850743"/>
            <wp:effectExtent l="0" t="0" r="0" b="3810"/>
            <wp:docPr id="8" name="Picture 8" descr="tscreator_output/Global_event_numbers_50_yr_bin_Arctic_Subarctic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creator_output/Global_event_numbers_50_yr_bin_Arctic_Subarctic_from_0_to2ka.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2105" cy="1859530"/>
                    </a:xfrm>
                    <a:prstGeom prst="rect">
                      <a:avLst/>
                    </a:prstGeom>
                    <a:noFill/>
                    <a:ln>
                      <a:noFill/>
                    </a:ln>
                  </pic:spPr>
                </pic:pic>
              </a:graphicData>
            </a:graphic>
          </wp:inline>
        </w:drawing>
      </w:r>
      <w:r w:rsidR="00BA5DB1">
        <w:t xml:space="preserve"> </w:t>
      </w:r>
      <w:r w:rsidR="00BA5DB1">
        <w:rPr>
          <w:noProof/>
        </w:rPr>
        <w:drawing>
          <wp:inline distT="0" distB="0" distL="0" distR="0" wp14:anchorId="3813ACF2" wp14:editId="013B34A0">
            <wp:extent cx="2934335" cy="1845039"/>
            <wp:effectExtent l="0" t="0" r="12065" b="9525"/>
            <wp:docPr id="10" name="Picture 10" descr="tscreator_output/Global_event_numbers_50_yr_bin_Northwest_Canad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reator_output/Global_event_numbers_50_yr_bin_Northwest_Canada_from_0_to2ka.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0170" cy="1867571"/>
                    </a:xfrm>
                    <a:prstGeom prst="rect">
                      <a:avLst/>
                    </a:prstGeom>
                    <a:noFill/>
                    <a:ln>
                      <a:noFill/>
                    </a:ln>
                  </pic:spPr>
                </pic:pic>
              </a:graphicData>
            </a:graphic>
          </wp:inline>
        </w:drawing>
      </w:r>
    </w:p>
    <w:p w14:paraId="45F7D59A" w14:textId="77777777" w:rsidR="00BA5DB1" w:rsidRDefault="00BA5DB1"/>
    <w:p w14:paraId="1FAB939E" w14:textId="21662F02" w:rsidR="007D225A" w:rsidRDefault="007D225A">
      <w:r>
        <w:t>Events in North</w:t>
      </w:r>
      <w:r w:rsidR="00BA5DB1">
        <w:t xml:space="preserve"> </w:t>
      </w:r>
      <w:r>
        <w:t>America</w:t>
      </w:r>
      <w:r w:rsidR="00BA5DB1">
        <w:t>n region</w:t>
      </w:r>
      <w:r>
        <w:t xml:space="preserve"> during last 2 thousand years.</w:t>
      </w:r>
    </w:p>
    <w:p w14:paraId="33F16FEF" w14:textId="12202FCE" w:rsidR="007D225A" w:rsidRDefault="00BA5DB1">
      <w:r>
        <w:rPr>
          <w:noProof/>
        </w:rPr>
        <w:drawing>
          <wp:inline distT="0" distB="0" distL="0" distR="0" wp14:anchorId="6ADE4980" wp14:editId="36E07C1D">
            <wp:extent cx="6738385" cy="1472918"/>
            <wp:effectExtent l="0" t="0" r="0" b="635"/>
            <wp:docPr id="11" name="Picture 11" descr="tscreator_output/Global_event_numbers_50_yr_bin_Nor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reator_output/Global_event_numbers_50_yr_bin_North_America_from_0_to2ka.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13765" cy="1489395"/>
                    </a:xfrm>
                    <a:prstGeom prst="rect">
                      <a:avLst/>
                    </a:prstGeom>
                    <a:noFill/>
                    <a:ln>
                      <a:noFill/>
                    </a:ln>
                  </pic:spPr>
                </pic:pic>
              </a:graphicData>
            </a:graphic>
          </wp:inline>
        </w:drawing>
      </w:r>
    </w:p>
    <w:p w14:paraId="4FCA6077" w14:textId="77777777" w:rsidR="00BA5DB1" w:rsidRDefault="00BA5DB1"/>
    <w:p w14:paraId="303EB1E1" w14:textId="036DDB45" w:rsidR="00BA5DB1" w:rsidRDefault="00BA5DB1">
      <w:r>
        <w:t xml:space="preserve">Events in </w:t>
      </w:r>
      <w:r>
        <w:t>Middle and South</w:t>
      </w:r>
      <w:r>
        <w:t xml:space="preserve"> American region during last 2 thousand years.</w:t>
      </w:r>
    </w:p>
    <w:p w14:paraId="58B2BD61" w14:textId="3020E3B3" w:rsidR="00BA5DB1" w:rsidRDefault="00BA5DB1">
      <w:r>
        <w:rPr>
          <w:noProof/>
        </w:rPr>
        <w:drawing>
          <wp:inline distT="0" distB="0" distL="0" distR="0" wp14:anchorId="0BB1A505" wp14:editId="7A9772A7">
            <wp:extent cx="6680835" cy="1193847"/>
            <wp:effectExtent l="0" t="0" r="0" b="0"/>
            <wp:docPr id="12" name="Picture 12" descr="tscreator_output/Global_event_numbers_50_yr_bin_Middle_Sou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reator_output/Global_event_numbers_50_yr_bin_Middle_South_America_from_0_to2ka.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74332" cy="1210555"/>
                    </a:xfrm>
                    <a:prstGeom prst="rect">
                      <a:avLst/>
                    </a:prstGeom>
                    <a:noFill/>
                    <a:ln>
                      <a:noFill/>
                    </a:ln>
                  </pic:spPr>
                </pic:pic>
              </a:graphicData>
            </a:graphic>
          </wp:inline>
        </w:drawing>
      </w:r>
    </w:p>
    <w:p w14:paraId="5C646506" w14:textId="464ECB8C" w:rsidR="00D22703" w:rsidRDefault="00D22703">
      <w:r>
        <w:br w:type="page"/>
      </w:r>
    </w:p>
    <w:p w14:paraId="57E399B1" w14:textId="3F9B3954" w:rsidR="00BA5DB1" w:rsidRDefault="008A057A">
      <w:pPr>
        <w:rPr>
          <w:b/>
        </w:rPr>
      </w:pPr>
      <w:r w:rsidRPr="008A057A">
        <w:rPr>
          <w:b/>
        </w:rPr>
        <w:t>Reference:</w:t>
      </w:r>
    </w:p>
    <w:p w14:paraId="40F3238E" w14:textId="2180C794" w:rsidR="008A057A" w:rsidRDefault="0013628E" w:rsidP="0013628E">
      <w:pPr>
        <w:pStyle w:val="ListParagraph"/>
        <w:numPr>
          <w:ilvl w:val="0"/>
          <w:numId w:val="2"/>
        </w:numPr>
      </w:pPr>
      <w:r w:rsidRPr="0013628E">
        <w:t>Christiansen B, Ljungqvist FC. The extra-tropical Northern Hemisphere temperature in the last two millennia: reconstructions of low- frequency variability. Clim Past 2012</w:t>
      </w:r>
      <w:r>
        <w:t xml:space="preserve">; 8: 765-786. Data available at </w:t>
      </w:r>
      <w:r w:rsidRPr="0013628E">
        <w:t>ftp://ftp.ncdc.noaa.gov/pub/data/paleo/contributions_by_author/ christiansen2012/christiansen2012.txt 2017. (last access: April).</w:t>
      </w:r>
    </w:p>
    <w:p w14:paraId="6FF6FC4C" w14:textId="428BBA93" w:rsidR="0013628E" w:rsidRDefault="0013628E" w:rsidP="0013628E">
      <w:pPr>
        <w:pStyle w:val="ListParagraph"/>
        <w:numPr>
          <w:ilvl w:val="0"/>
          <w:numId w:val="2"/>
        </w:numPr>
      </w:pPr>
      <w:r w:rsidRPr="0013628E">
        <w:t>Büntgen U, Tegel W, Nicolussi K, et al. 2500 years of European climate variability and human susceptibility. Science 2011; 331: 578-582. Data available at ftp://ftp.ncdc.noaa.gov/pub/data/paleo/treering/reconstructions/europe/buentgen2011europe.txt. 2017. (last access: April)</w:t>
      </w:r>
    </w:p>
    <w:p w14:paraId="64752A97" w14:textId="6D92A46C" w:rsidR="0013628E" w:rsidRDefault="0013628E" w:rsidP="0013628E">
      <w:pPr>
        <w:pStyle w:val="ListParagraph"/>
        <w:numPr>
          <w:ilvl w:val="0"/>
          <w:numId w:val="2"/>
        </w:numPr>
      </w:pPr>
      <w:r w:rsidRPr="0013628E">
        <w:t>McKay NP, Kaufmann DS. An extended Arctic proxy temperature database for the past 2,000 years. Sci Data 2014; 1(140026). Data available at http://ncdc.noaa.gov/paleo/study/16973 2017. (last access: April).</w:t>
      </w:r>
    </w:p>
    <w:p w14:paraId="2DBABD25" w14:textId="0124F45B" w:rsidR="0013628E" w:rsidRDefault="0013628E" w:rsidP="0013628E">
      <w:pPr>
        <w:pStyle w:val="ListParagraph"/>
        <w:numPr>
          <w:ilvl w:val="0"/>
          <w:numId w:val="2"/>
        </w:numPr>
      </w:pPr>
      <w:r>
        <w:t>Villalba R, Boninsegna JA, Masiokas M, et al. Large-Scale Temperature Changes Across the Southern Andes: 20th -Century Variations in the</w:t>
      </w:r>
      <w:r>
        <w:t xml:space="preserve"> c</w:t>
      </w:r>
      <w:r>
        <w:t>ontext of the Past 400 Years. Climatic Change 2003; 59: 177-232. Data available at: ftp://ftp.ncdc.noaa.gov/pub/data/paleo/treering/ reconstructions/southamerica/patagonia-temperature.txt 2017. (last access: April).</w:t>
      </w:r>
    </w:p>
    <w:p w14:paraId="01BEF8E4" w14:textId="36B868F6" w:rsidR="0013628E" w:rsidRPr="0013628E" w:rsidRDefault="0013628E" w:rsidP="0013628E">
      <w:pPr>
        <w:pStyle w:val="ListParagraph"/>
        <w:numPr>
          <w:ilvl w:val="0"/>
          <w:numId w:val="2"/>
        </w:numPr>
      </w:pPr>
      <w:r w:rsidRPr="0013628E">
        <w:t>Kantelhardt JW, Koscielny-Bunde E, Rego HH, Havlin S, Bunde A. Detecting long-range correlations with detrended fluctuation analysis. Physica A 2001; 295: 441-54. [http://dx.doi.org/10.1016/S0378-4371(01)00144-3]</w:t>
      </w:r>
    </w:p>
    <w:sectPr w:rsidR="0013628E" w:rsidRPr="0013628E" w:rsidSect="00A45CC7">
      <w:footerReference w:type="even" r:id="rId35"/>
      <w:footerReference w:type="default" r:id="rId36"/>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AE6CB8" w14:textId="77777777" w:rsidR="00A927E1" w:rsidRDefault="00A927E1" w:rsidP="000A3B94">
      <w:r>
        <w:separator/>
      </w:r>
    </w:p>
  </w:endnote>
  <w:endnote w:type="continuationSeparator" w:id="0">
    <w:p w14:paraId="60B21AB1" w14:textId="77777777" w:rsidR="00A927E1" w:rsidRDefault="00A927E1" w:rsidP="000A3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162C4"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8ECC54" w14:textId="77777777" w:rsidR="000A3B94" w:rsidRDefault="000A3B94" w:rsidP="000A3B9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B30D7" w14:textId="77777777" w:rsidR="000A3B94" w:rsidRDefault="000A3B94" w:rsidP="008A00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927E1">
      <w:rPr>
        <w:rStyle w:val="PageNumber"/>
        <w:noProof/>
      </w:rPr>
      <w:t>1</w:t>
    </w:r>
    <w:r>
      <w:rPr>
        <w:rStyle w:val="PageNumber"/>
      </w:rPr>
      <w:fldChar w:fldCharType="end"/>
    </w:r>
  </w:p>
  <w:p w14:paraId="4B285E01" w14:textId="77777777" w:rsidR="000A3B94" w:rsidRDefault="000A3B94" w:rsidP="000A3B9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8CC395" w14:textId="77777777" w:rsidR="00A927E1" w:rsidRDefault="00A927E1" w:rsidP="000A3B94">
      <w:r>
        <w:separator/>
      </w:r>
    </w:p>
  </w:footnote>
  <w:footnote w:type="continuationSeparator" w:id="0">
    <w:p w14:paraId="48D31EE6" w14:textId="77777777" w:rsidR="00A927E1" w:rsidRDefault="00A927E1" w:rsidP="000A3B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4E0C44"/>
    <w:multiLevelType w:val="hybridMultilevel"/>
    <w:tmpl w:val="F9F27A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D6D1050"/>
    <w:multiLevelType w:val="hybridMultilevel"/>
    <w:tmpl w:val="9F701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FC2"/>
    <w:rsid w:val="000112EE"/>
    <w:rsid w:val="000516BE"/>
    <w:rsid w:val="000634DB"/>
    <w:rsid w:val="00070342"/>
    <w:rsid w:val="000A3B94"/>
    <w:rsid w:val="000B3560"/>
    <w:rsid w:val="000F340F"/>
    <w:rsid w:val="00133750"/>
    <w:rsid w:val="0013628E"/>
    <w:rsid w:val="00197862"/>
    <w:rsid w:val="001C2153"/>
    <w:rsid w:val="001C2524"/>
    <w:rsid w:val="001E6EE7"/>
    <w:rsid w:val="002102FB"/>
    <w:rsid w:val="0022259D"/>
    <w:rsid w:val="002848DE"/>
    <w:rsid w:val="002E7958"/>
    <w:rsid w:val="00351396"/>
    <w:rsid w:val="00453343"/>
    <w:rsid w:val="00467A3A"/>
    <w:rsid w:val="0048242F"/>
    <w:rsid w:val="00483FC2"/>
    <w:rsid w:val="004C2262"/>
    <w:rsid w:val="004F275E"/>
    <w:rsid w:val="004F2BC7"/>
    <w:rsid w:val="004F7A96"/>
    <w:rsid w:val="00531009"/>
    <w:rsid w:val="00540ECF"/>
    <w:rsid w:val="00575F5F"/>
    <w:rsid w:val="00577648"/>
    <w:rsid w:val="00592914"/>
    <w:rsid w:val="00612DB0"/>
    <w:rsid w:val="0061599B"/>
    <w:rsid w:val="00620B41"/>
    <w:rsid w:val="00692D47"/>
    <w:rsid w:val="006C2B01"/>
    <w:rsid w:val="006E2D16"/>
    <w:rsid w:val="007D225A"/>
    <w:rsid w:val="00803E4D"/>
    <w:rsid w:val="00856376"/>
    <w:rsid w:val="008857E3"/>
    <w:rsid w:val="008A057A"/>
    <w:rsid w:val="008A291B"/>
    <w:rsid w:val="008E387B"/>
    <w:rsid w:val="00904C91"/>
    <w:rsid w:val="009461D1"/>
    <w:rsid w:val="00947F7C"/>
    <w:rsid w:val="0095587D"/>
    <w:rsid w:val="009C03DC"/>
    <w:rsid w:val="009D0A83"/>
    <w:rsid w:val="009F589E"/>
    <w:rsid w:val="00A14A0C"/>
    <w:rsid w:val="00A45CC7"/>
    <w:rsid w:val="00A6091E"/>
    <w:rsid w:val="00A927E1"/>
    <w:rsid w:val="00AD1D06"/>
    <w:rsid w:val="00B01BEE"/>
    <w:rsid w:val="00B46108"/>
    <w:rsid w:val="00B7622C"/>
    <w:rsid w:val="00B86A7C"/>
    <w:rsid w:val="00BA5DB1"/>
    <w:rsid w:val="00BE1094"/>
    <w:rsid w:val="00C21E86"/>
    <w:rsid w:val="00C269FF"/>
    <w:rsid w:val="00C756C3"/>
    <w:rsid w:val="00D22703"/>
    <w:rsid w:val="00DD7FDC"/>
    <w:rsid w:val="00DE4466"/>
    <w:rsid w:val="00DE529B"/>
    <w:rsid w:val="00E00E1D"/>
    <w:rsid w:val="00E52E4F"/>
    <w:rsid w:val="00E723A3"/>
    <w:rsid w:val="00E91C14"/>
    <w:rsid w:val="00EB3509"/>
    <w:rsid w:val="00EE4FCE"/>
    <w:rsid w:val="00F370FF"/>
    <w:rsid w:val="00F6193D"/>
    <w:rsid w:val="00F87102"/>
    <w:rsid w:val="00FF1D69"/>
    <w:rsid w:val="00FF2A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0E303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824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34DB"/>
    <w:pPr>
      <w:ind w:left="720"/>
      <w:contextualSpacing/>
    </w:pPr>
  </w:style>
  <w:style w:type="table" w:styleId="TableGrid">
    <w:name w:val="Table Grid"/>
    <w:basedOn w:val="TableNormal"/>
    <w:uiPriority w:val="39"/>
    <w:rsid w:val="00DD7F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A3B94"/>
    <w:pPr>
      <w:tabs>
        <w:tab w:val="center" w:pos="4680"/>
        <w:tab w:val="right" w:pos="9360"/>
      </w:tabs>
    </w:pPr>
  </w:style>
  <w:style w:type="character" w:customStyle="1" w:styleId="FooterChar">
    <w:name w:val="Footer Char"/>
    <w:basedOn w:val="DefaultParagraphFont"/>
    <w:link w:val="Footer"/>
    <w:uiPriority w:val="99"/>
    <w:rsid w:val="000A3B94"/>
  </w:style>
  <w:style w:type="character" w:styleId="PageNumber">
    <w:name w:val="page number"/>
    <w:basedOn w:val="DefaultParagraphFont"/>
    <w:uiPriority w:val="99"/>
    <w:semiHidden/>
    <w:unhideWhenUsed/>
    <w:rsid w:val="000A3B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116286">
      <w:bodyDiv w:val="1"/>
      <w:marLeft w:val="0"/>
      <w:marRight w:val="0"/>
      <w:marTop w:val="0"/>
      <w:marBottom w:val="0"/>
      <w:divBdr>
        <w:top w:val="none" w:sz="0" w:space="0" w:color="auto"/>
        <w:left w:val="none" w:sz="0" w:space="0" w:color="auto"/>
        <w:bottom w:val="none" w:sz="0" w:space="0" w:color="auto"/>
        <w:right w:val="none" w:sz="0" w:space="0" w:color="auto"/>
      </w:divBdr>
    </w:div>
    <w:div w:id="744840130">
      <w:bodyDiv w:val="1"/>
      <w:marLeft w:val="0"/>
      <w:marRight w:val="0"/>
      <w:marTop w:val="0"/>
      <w:marBottom w:val="0"/>
      <w:divBdr>
        <w:top w:val="none" w:sz="0" w:space="0" w:color="auto"/>
        <w:left w:val="none" w:sz="0" w:space="0" w:color="auto"/>
        <w:bottom w:val="none" w:sz="0" w:space="0" w:color="auto"/>
        <w:right w:val="none" w:sz="0" w:space="0" w:color="auto"/>
      </w:divBdr>
    </w:div>
    <w:div w:id="902713530">
      <w:bodyDiv w:val="1"/>
      <w:marLeft w:val="0"/>
      <w:marRight w:val="0"/>
      <w:marTop w:val="0"/>
      <w:marBottom w:val="0"/>
      <w:divBdr>
        <w:top w:val="none" w:sz="0" w:space="0" w:color="auto"/>
        <w:left w:val="none" w:sz="0" w:space="0" w:color="auto"/>
        <w:bottom w:val="none" w:sz="0" w:space="0" w:color="auto"/>
        <w:right w:val="none" w:sz="0" w:space="0" w:color="auto"/>
      </w:divBdr>
    </w:div>
    <w:div w:id="18721873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emf"/><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1294</Words>
  <Characters>7378</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2018-07-12T18:32:00Z</dcterms:created>
  <dcterms:modified xsi:type="dcterms:W3CDTF">2018-07-12T18:32:00Z</dcterms:modified>
</cp:coreProperties>
</file>